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FB7" w:rsidRDefault="00021B38">
      <w:pPr>
        <w:wordWrap w:val="0"/>
        <w:overflowPunct w:val="0"/>
        <w:autoSpaceDE w:val="0"/>
        <w:autoSpaceDN w:val="0"/>
        <w:adjustRightInd w:val="0"/>
        <w:rPr>
          <w:rFonts w:ascii="ＭＳ 明朝" w:hAnsi="ＭＳ 明朝"/>
        </w:rPr>
      </w:pPr>
      <w:bookmarkStart w:id="0" w:name="last"/>
      <w:bookmarkEnd w:id="0"/>
      <w:r>
        <w:rPr>
          <w:rFonts w:ascii="ＭＳ 明朝" w:hAnsi="ＭＳ 明朝" w:hint="eastAsia"/>
        </w:rPr>
        <w:t>様式第４号（第10条関係）</w:t>
      </w:r>
    </w:p>
    <w:p w:rsidR="00CA7FB7" w:rsidRDefault="00CA7FB7">
      <w:pPr>
        <w:wordWrap w:val="0"/>
        <w:overflowPunct w:val="0"/>
        <w:autoSpaceDE w:val="0"/>
        <w:autoSpaceDN w:val="0"/>
        <w:adjustRightInd w:val="0"/>
        <w:rPr>
          <w:rFonts w:ascii="ＭＳ 明朝" w:hAnsi="ＭＳ 明朝"/>
        </w:rPr>
      </w:pPr>
    </w:p>
    <w:p w:rsidR="00CA7FB7" w:rsidRDefault="00021B38">
      <w:pPr>
        <w:wordWrap w:val="0"/>
        <w:overflowPunct w:val="0"/>
        <w:autoSpaceDE w:val="0"/>
        <w:autoSpaceDN w:val="0"/>
        <w:adjustRightInd w:val="0"/>
        <w:jc w:val="right"/>
        <w:rPr>
          <w:rFonts w:ascii="ＭＳ 明朝" w:hAnsi="ＭＳ 明朝"/>
          <w:sz w:val="20"/>
        </w:rPr>
      </w:pPr>
      <w:r>
        <w:rPr>
          <w:rFonts w:ascii="ＭＳ 明朝" w:hAnsi="ＭＳ 明朝" w:hint="eastAsia"/>
        </w:rPr>
        <w:t xml:space="preserve">　　年　　月　　日</w:t>
      </w:r>
    </w:p>
    <w:p w:rsidR="00CA7FB7" w:rsidRDefault="00CA7FB7">
      <w:pPr>
        <w:wordWrap w:val="0"/>
        <w:overflowPunct w:val="0"/>
        <w:autoSpaceDE w:val="0"/>
        <w:autoSpaceDN w:val="0"/>
        <w:rPr>
          <w:rFonts w:ascii="ＭＳ 明朝" w:hAnsi="ＭＳ 明朝"/>
          <w:snapToGrid w:val="0"/>
          <w:kern w:val="0"/>
          <w:shd w:val="clear" w:color="auto" w:fill="FFFFFF"/>
        </w:rPr>
      </w:pPr>
    </w:p>
    <w:p w:rsidR="00CA7FB7" w:rsidRDefault="00021B38">
      <w:pPr>
        <w:wordWrap w:val="0"/>
        <w:overflowPunct w:val="0"/>
        <w:autoSpaceDE w:val="0"/>
        <w:autoSpaceDN w:val="0"/>
        <w:ind w:firstLineChars="200" w:firstLine="452"/>
        <w:rPr>
          <w:rFonts w:ascii="ＭＳ 明朝" w:hAnsi="ＭＳ 明朝"/>
          <w:snapToGrid w:val="0"/>
          <w:kern w:val="0"/>
          <w:shd w:val="clear" w:color="auto" w:fill="FFFFFF"/>
        </w:rPr>
      </w:pPr>
      <w:r>
        <w:rPr>
          <w:rFonts w:ascii="ＭＳ 明朝" w:hAnsi="ＭＳ 明朝" w:hint="eastAsia"/>
          <w:snapToGrid w:val="0"/>
          <w:kern w:val="0"/>
          <w:shd w:val="clear" w:color="auto" w:fill="FFFFFF"/>
        </w:rPr>
        <w:t>村上市長　様</w:t>
      </w:r>
    </w:p>
    <w:p w:rsidR="00CA7FB7" w:rsidRDefault="00CA7FB7">
      <w:pPr>
        <w:wordWrap w:val="0"/>
        <w:overflowPunct w:val="0"/>
        <w:autoSpaceDE w:val="0"/>
        <w:autoSpaceDN w:val="0"/>
        <w:rPr>
          <w:rFonts w:ascii="ＭＳ 明朝" w:hAnsi="ＭＳ 明朝"/>
          <w:snapToGrid w:val="0"/>
          <w:kern w:val="0"/>
          <w:shd w:val="clear" w:color="auto" w:fill="FFFFFF"/>
        </w:rPr>
      </w:pPr>
    </w:p>
    <w:p w:rsidR="00CA7FB7" w:rsidRDefault="00021B38">
      <w:pPr>
        <w:ind w:firstLineChars="1897" w:firstLine="4287"/>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spacing w:val="420"/>
          <w:kern w:val="0"/>
          <w:fitText w:val="1260" w:id="1"/>
        </w:rPr>
        <w:t>住</w:t>
      </w:r>
      <w:r>
        <w:rPr>
          <w:rFonts w:ascii="ＭＳ 明朝" w:eastAsia="ＭＳ 明朝" w:hAnsi="ＭＳ 明朝" w:hint="eastAsia"/>
          <w:kern w:val="0"/>
          <w:fitText w:val="1260" w:id="1"/>
        </w:rPr>
        <w:t>所</w:t>
      </w:r>
    </w:p>
    <w:p w:rsidR="00CA7FB7" w:rsidRDefault="00021B38">
      <w:pPr>
        <w:ind w:firstLineChars="2200" w:firstLine="497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fitText w:val="1260" w:id="2"/>
        </w:rPr>
        <w:t>氏名又は名称</w:t>
      </w:r>
    </w:p>
    <w:p w:rsidR="00CA7FB7" w:rsidRDefault="00021B38">
      <w:pPr>
        <w:ind w:firstLineChars="1800" w:firstLine="406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26"/>
          <w:kern w:val="0"/>
          <w:fitText w:val="1260" w:id="3"/>
        </w:rPr>
        <w:t>代表者氏</w:t>
      </w:r>
      <w:r>
        <w:rPr>
          <w:rFonts w:ascii="ＭＳ 明朝" w:eastAsia="ＭＳ 明朝" w:hAnsi="ＭＳ 明朝" w:hint="eastAsia"/>
          <w:spacing w:val="1"/>
          <w:kern w:val="0"/>
          <w:fitText w:val="1260" w:id="3"/>
        </w:rPr>
        <w:t>名</w:t>
      </w:r>
      <w:r>
        <w:rPr>
          <w:rFonts w:ascii="ＭＳ 明朝" w:eastAsia="ＭＳ 明朝" w:hAnsi="ＭＳ 明朝" w:hint="eastAsia"/>
        </w:rPr>
        <w:t xml:space="preserve">　　　　　　　　　　　</w:t>
      </w:r>
    </w:p>
    <w:p w:rsidR="00CA7FB7" w:rsidRDefault="00CA7FB7">
      <w:pPr>
        <w:wordWrap w:val="0"/>
        <w:overflowPunct w:val="0"/>
        <w:autoSpaceDE w:val="0"/>
        <w:autoSpaceDN w:val="0"/>
        <w:rPr>
          <w:rFonts w:ascii="ＭＳ 明朝" w:hAnsi="ＭＳ 明朝"/>
          <w:snapToGrid w:val="0"/>
          <w:kern w:val="0"/>
          <w:shd w:val="clear" w:color="auto" w:fill="FFFFFF"/>
        </w:rPr>
      </w:pPr>
    </w:p>
    <w:p w:rsidR="00CA7FB7" w:rsidRDefault="00021B38">
      <w:pPr>
        <w:overflowPunct w:val="0"/>
        <w:autoSpaceDE w:val="0"/>
        <w:autoSpaceDN w:val="0"/>
        <w:jc w:val="center"/>
        <w:rPr>
          <w:rFonts w:ascii="ＭＳ 明朝" w:hAnsi="ＭＳ 明朝"/>
          <w:snapToGrid w:val="0"/>
          <w:kern w:val="0"/>
          <w:shd w:val="clear" w:color="auto" w:fill="FFFFFF"/>
        </w:rPr>
      </w:pPr>
      <w:r>
        <w:rPr>
          <w:rFonts w:ascii="ＭＳ 明朝" w:hAnsi="ＭＳ 明朝" w:hint="eastAsia"/>
          <w:snapToGrid w:val="0"/>
          <w:kern w:val="0"/>
          <w:shd w:val="clear" w:color="auto" w:fill="FFFFFF"/>
        </w:rPr>
        <w:t>村上市産業支援プログラム事業補助金変更申請書</w:t>
      </w:r>
    </w:p>
    <w:p w:rsidR="00CA7FB7" w:rsidRDefault="00CA7FB7">
      <w:pPr>
        <w:wordWrap w:val="0"/>
        <w:overflowPunct w:val="0"/>
        <w:autoSpaceDE w:val="0"/>
        <w:autoSpaceDN w:val="0"/>
        <w:adjustRightInd w:val="0"/>
        <w:jc w:val="left"/>
        <w:rPr>
          <w:rFonts w:ascii="ＭＳ 明朝" w:hAnsi="ＭＳ 明朝"/>
          <w:sz w:val="20"/>
        </w:rPr>
      </w:pPr>
    </w:p>
    <w:p w:rsidR="00CA7FB7" w:rsidRDefault="00021B38">
      <w:pPr>
        <w:wordWrap w:val="0"/>
        <w:overflowPunct w:val="0"/>
        <w:autoSpaceDE w:val="0"/>
        <w:autoSpaceDN w:val="0"/>
        <w:adjustRightInd w:val="0"/>
        <w:ind w:firstLineChars="300" w:firstLine="678"/>
        <w:jc w:val="left"/>
        <w:rPr>
          <w:rFonts w:ascii="ＭＳ 明朝" w:hAnsi="ＭＳ 明朝"/>
          <w:sz w:val="20"/>
        </w:rPr>
      </w:pPr>
      <w:r>
        <w:rPr>
          <w:rFonts w:ascii="ＭＳ 明朝" w:hAnsi="ＭＳ 明朝" w:hint="eastAsia"/>
        </w:rPr>
        <w:t xml:space="preserve">　　年　　月　　日付け　　第　　　号で補助金の交付決定を受けた事業について、下記のとおり変更交付されたく、村上市産業支援プログラム事業補助金交付要綱第10条第1項の規定により、関係書類を添えて申請します。</w:t>
      </w:r>
    </w:p>
    <w:p w:rsidR="00CA7FB7" w:rsidRDefault="00CA7FB7">
      <w:pPr>
        <w:wordWrap w:val="0"/>
        <w:overflowPunct w:val="0"/>
        <w:autoSpaceDE w:val="0"/>
        <w:autoSpaceDN w:val="0"/>
        <w:adjustRightInd w:val="0"/>
        <w:jc w:val="left"/>
        <w:rPr>
          <w:rFonts w:ascii="ＭＳ 明朝" w:hAnsi="ＭＳ 明朝"/>
          <w:sz w:val="20"/>
        </w:rPr>
      </w:pPr>
    </w:p>
    <w:p w:rsidR="00CA7FB7" w:rsidRDefault="00021B38">
      <w:pPr>
        <w:overflowPunct w:val="0"/>
        <w:autoSpaceDE w:val="0"/>
        <w:autoSpaceDN w:val="0"/>
        <w:adjustRightInd w:val="0"/>
        <w:jc w:val="center"/>
        <w:rPr>
          <w:rFonts w:ascii="ＭＳ 明朝" w:hAnsi="ＭＳ 明朝"/>
          <w:sz w:val="20"/>
        </w:rPr>
      </w:pPr>
      <w:r>
        <w:rPr>
          <w:rFonts w:ascii="ＭＳ 明朝" w:hAnsi="ＭＳ 明朝" w:hint="eastAsia"/>
          <w:sz w:val="20"/>
        </w:rPr>
        <w:t>記</w:t>
      </w:r>
    </w:p>
    <w:p w:rsidR="00CA7FB7" w:rsidRDefault="00CA7FB7">
      <w:pPr>
        <w:wordWrap w:val="0"/>
        <w:overflowPunct w:val="0"/>
        <w:autoSpaceDE w:val="0"/>
        <w:autoSpaceDN w:val="0"/>
        <w:adjustRightInd w:val="0"/>
        <w:jc w:val="left"/>
        <w:rPr>
          <w:rFonts w:ascii="ＭＳ 明朝" w:hAnsi="ＭＳ 明朝"/>
          <w:sz w:val="20"/>
        </w:rPr>
      </w:pPr>
    </w:p>
    <w:p w:rsidR="00CA7FB7" w:rsidRDefault="00021B38">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7"/>
          <w:fitText w:val="1680" w:id="4"/>
        </w:rPr>
        <w:t>補助事業の種</w:t>
      </w:r>
      <w:r>
        <w:rPr>
          <w:rFonts w:ascii="ＭＳ 明朝" w:eastAsia="ＭＳ 明朝" w:hAnsi="ＭＳ 明朝" w:hint="eastAsia"/>
          <w:spacing w:val="3"/>
          <w:fitText w:val="1680" w:id="4"/>
        </w:rPr>
        <w:t>類</w:t>
      </w:r>
      <w:r>
        <w:rPr>
          <w:rFonts w:ascii="ＭＳ 明朝" w:eastAsia="ＭＳ 明朝" w:hAnsi="ＭＳ 明朝" w:hint="eastAsia"/>
        </w:rPr>
        <w:t xml:space="preserve">　　　　　　</w:t>
      </w:r>
      <w:r>
        <w:rPr>
          <w:rFonts w:ascii="ＭＳ 明朝" w:eastAsia="ＭＳ 明朝" w:hAnsi="ＭＳ 明朝" w:hint="eastAsia"/>
          <w:u w:val="single"/>
        </w:rPr>
        <w:t xml:space="preserve">　　　　　　　　　　　　事業</w:t>
      </w:r>
    </w:p>
    <w:p w:rsidR="00CA7FB7" w:rsidRDefault="00CA7FB7">
      <w:pPr>
        <w:wordWrap w:val="0"/>
        <w:overflowPunct w:val="0"/>
        <w:autoSpaceDE w:val="0"/>
        <w:autoSpaceDN w:val="0"/>
        <w:adjustRightInd w:val="0"/>
        <w:jc w:val="left"/>
        <w:rPr>
          <w:rFonts w:ascii="ＭＳ 明朝" w:hAnsi="ＭＳ 明朝"/>
          <w:sz w:val="20"/>
        </w:rPr>
      </w:pPr>
    </w:p>
    <w:p w:rsidR="00CA7FB7" w:rsidRDefault="00021B38">
      <w:pPr>
        <w:overflowPunct w:val="0"/>
        <w:autoSpaceDE w:val="0"/>
        <w:autoSpaceDN w:val="0"/>
        <w:adjustRightInd w:val="0"/>
        <w:jc w:val="left"/>
        <w:rPr>
          <w:rFonts w:ascii="ＭＳ 明朝" w:hAnsi="ＭＳ 明朝"/>
          <w:sz w:val="20"/>
        </w:rPr>
      </w:pPr>
      <w:r>
        <w:rPr>
          <w:rFonts w:ascii="ＭＳ 明朝" w:hAnsi="ＭＳ 明朝" w:hint="eastAsia"/>
        </w:rPr>
        <w:t xml:space="preserve">２　</w:t>
      </w:r>
      <w:r>
        <w:rPr>
          <w:rFonts w:ascii="ＭＳ 明朝" w:hAnsi="ＭＳ 明朝" w:hint="eastAsia"/>
          <w:spacing w:val="140"/>
          <w:kern w:val="0"/>
          <w:fitText w:val="1680" w:id="5"/>
        </w:rPr>
        <w:t>変更理</w:t>
      </w:r>
      <w:r>
        <w:rPr>
          <w:rFonts w:ascii="ＭＳ 明朝" w:hAnsi="ＭＳ 明朝" w:hint="eastAsia"/>
          <w:kern w:val="0"/>
          <w:fitText w:val="1680" w:id="5"/>
        </w:rPr>
        <w:t>由</w:t>
      </w:r>
    </w:p>
    <w:p w:rsidR="00CA7FB7" w:rsidRDefault="00CA7FB7">
      <w:pPr>
        <w:wordWrap w:val="0"/>
        <w:overflowPunct w:val="0"/>
        <w:autoSpaceDE w:val="0"/>
        <w:autoSpaceDN w:val="0"/>
        <w:rPr>
          <w:rFonts w:ascii="ＭＳ 明朝" w:hAnsi="ＭＳ 明朝"/>
          <w:sz w:val="20"/>
        </w:rPr>
      </w:pPr>
    </w:p>
    <w:p w:rsidR="00CA7FB7" w:rsidRDefault="00021B38">
      <w:pPr>
        <w:overflowPunct w:val="0"/>
        <w:autoSpaceDE w:val="0"/>
        <w:autoSpaceDN w:val="0"/>
        <w:rPr>
          <w:rFonts w:ascii="ＭＳ 明朝" w:eastAsia="ＭＳ 明朝" w:hAnsi="ＭＳ 明朝"/>
          <w:u w:val="single"/>
          <w:shd w:val="clear" w:color="auto" w:fill="FFFFFF"/>
        </w:rPr>
      </w:pPr>
      <w:r>
        <w:rPr>
          <w:rFonts w:ascii="ＭＳ 明朝" w:eastAsia="ＭＳ 明朝" w:hAnsi="ＭＳ 明朝" w:hint="eastAsia"/>
          <w:shd w:val="clear" w:color="auto" w:fill="FFFFFF"/>
        </w:rPr>
        <w:t xml:space="preserve">３　</w:t>
      </w:r>
      <w:r>
        <w:rPr>
          <w:rFonts w:ascii="ＭＳ 明朝" w:eastAsia="ＭＳ 明朝" w:hAnsi="ＭＳ 明朝" w:hint="eastAsia"/>
          <w:spacing w:val="140"/>
          <w:kern w:val="0"/>
          <w:shd w:val="clear" w:color="auto" w:fill="FFFFFF"/>
          <w:fitText w:val="1680" w:id="6"/>
        </w:rPr>
        <w:t>変更金</w:t>
      </w:r>
      <w:r>
        <w:rPr>
          <w:rFonts w:ascii="ＭＳ 明朝" w:eastAsia="ＭＳ 明朝" w:hAnsi="ＭＳ 明朝" w:hint="eastAsia"/>
          <w:kern w:val="0"/>
          <w:shd w:val="clear" w:color="auto" w:fill="FFFFFF"/>
          <w:fitText w:val="1680" w:id="6"/>
        </w:rPr>
        <w:t>額</w:t>
      </w:r>
      <w:r>
        <w:rPr>
          <w:rFonts w:ascii="ＭＳ 明朝" w:eastAsia="ＭＳ 明朝" w:hAnsi="ＭＳ 明朝" w:hint="eastAsia"/>
        </w:rPr>
        <w:t xml:space="preserve">　 </w:t>
      </w:r>
      <w:r>
        <w:rPr>
          <w:rFonts w:ascii="ＭＳ 明朝" w:eastAsia="ＭＳ 明朝" w:hAnsi="ＭＳ 明朝" w:hint="eastAsia"/>
          <w:shd w:val="clear" w:color="auto" w:fill="FFFFFF"/>
        </w:rPr>
        <w:t xml:space="preserve">（１）変更前の補助金額　　</w:t>
      </w:r>
      <w:r>
        <w:rPr>
          <w:rFonts w:ascii="ＭＳ 明朝" w:eastAsia="ＭＳ 明朝" w:hAnsi="ＭＳ 明朝" w:hint="eastAsia"/>
          <w:u w:val="single"/>
          <w:shd w:val="clear" w:color="auto" w:fill="FFFFFF"/>
        </w:rPr>
        <w:t xml:space="preserve">　　　　　　　　　　円</w:t>
      </w:r>
    </w:p>
    <w:p w:rsidR="00CA7FB7" w:rsidRDefault="00CA7FB7">
      <w:pPr>
        <w:wordWrap w:val="0"/>
        <w:overflowPunct w:val="0"/>
        <w:autoSpaceDE w:val="0"/>
        <w:autoSpaceDN w:val="0"/>
        <w:rPr>
          <w:rFonts w:ascii="ＭＳ 明朝" w:hAnsi="ＭＳ 明朝"/>
          <w:shd w:val="clear" w:color="auto" w:fill="FFFFFF"/>
        </w:rPr>
      </w:pPr>
    </w:p>
    <w:p w:rsidR="00CA7FB7" w:rsidRDefault="00021B38">
      <w:pPr>
        <w:wordWrap w:val="0"/>
        <w:overflowPunct w:val="0"/>
        <w:autoSpaceDE w:val="0"/>
        <w:autoSpaceDN w:val="0"/>
        <w:ind w:firstLineChars="1100" w:firstLine="2486"/>
        <w:rPr>
          <w:rFonts w:asciiTheme="minorEastAsia" w:hAnsiTheme="minorEastAsia"/>
          <w:shd w:val="clear" w:color="auto" w:fill="FFFFFF"/>
        </w:rPr>
      </w:pPr>
      <w:r>
        <w:rPr>
          <w:rFonts w:asciiTheme="minorEastAsia" w:hAnsiTheme="minorEastAsia" w:hint="eastAsia"/>
          <w:shd w:val="clear" w:color="auto" w:fill="FFFFFF"/>
        </w:rPr>
        <w:t xml:space="preserve">（２）変更後の補助金額　　</w:t>
      </w:r>
      <w:r>
        <w:rPr>
          <w:rFonts w:asciiTheme="minorEastAsia" w:hAnsiTheme="minorEastAsia" w:hint="eastAsia"/>
          <w:u w:val="single"/>
          <w:shd w:val="clear" w:color="auto" w:fill="FFFFFF"/>
        </w:rPr>
        <w:t xml:space="preserve">　　　　　　　　　　円</w:t>
      </w:r>
    </w:p>
    <w:p w:rsidR="00CA7FB7" w:rsidRDefault="00CA7FB7">
      <w:pPr>
        <w:wordWrap w:val="0"/>
        <w:overflowPunct w:val="0"/>
        <w:autoSpaceDE w:val="0"/>
        <w:autoSpaceDN w:val="0"/>
        <w:rPr>
          <w:rFonts w:ascii="ＭＳ 明朝" w:hAnsi="ＭＳ 明朝"/>
          <w:shd w:val="clear" w:color="auto" w:fill="FFFFFF"/>
        </w:rPr>
      </w:pPr>
    </w:p>
    <w:p w:rsidR="00CA7FB7" w:rsidRDefault="00021B38">
      <w:pPr>
        <w:overflowPunct w:val="0"/>
        <w:autoSpaceDE w:val="0"/>
        <w:autoSpaceDN w:val="0"/>
        <w:rPr>
          <w:rFonts w:ascii="ＭＳ 明朝" w:hAnsi="ＭＳ 明朝"/>
          <w:shd w:val="clear" w:color="auto" w:fill="FFFFFF"/>
        </w:rPr>
      </w:pPr>
      <w:r>
        <w:rPr>
          <w:rFonts w:ascii="ＭＳ 明朝" w:hAnsi="ＭＳ 明朝" w:hint="eastAsia"/>
          <w:shd w:val="clear" w:color="auto" w:fill="FFFFFF"/>
        </w:rPr>
        <w:t xml:space="preserve">４　</w:t>
      </w:r>
      <w:r>
        <w:rPr>
          <w:rFonts w:ascii="ＭＳ 明朝" w:hAnsi="ＭＳ 明朝" w:hint="eastAsia"/>
          <w:spacing w:val="17"/>
          <w:kern w:val="0"/>
          <w:shd w:val="clear" w:color="auto" w:fill="FFFFFF"/>
          <w:fitText w:val="1680" w:id="7"/>
        </w:rPr>
        <w:t>収支変更予算</w:t>
      </w:r>
      <w:r>
        <w:rPr>
          <w:rFonts w:ascii="ＭＳ 明朝" w:hAnsi="ＭＳ 明朝" w:hint="eastAsia"/>
          <w:spacing w:val="3"/>
          <w:kern w:val="0"/>
          <w:shd w:val="clear" w:color="auto" w:fill="FFFFFF"/>
          <w:fitText w:val="1680" w:id="7"/>
        </w:rPr>
        <w:t>書</w:t>
      </w:r>
      <w:r>
        <w:rPr>
          <w:rFonts w:ascii="ＭＳ 明朝" w:hAnsi="ＭＳ 明朝" w:hint="eastAsia"/>
          <w:kern w:val="0"/>
          <w:shd w:val="clear" w:color="auto" w:fill="FFFFFF"/>
        </w:rPr>
        <w:t xml:space="preserve">　　別紙１のとおり</w:t>
      </w:r>
    </w:p>
    <w:p w:rsidR="00CA7FB7" w:rsidRDefault="00CA7FB7">
      <w:pPr>
        <w:wordWrap w:val="0"/>
        <w:overflowPunct w:val="0"/>
        <w:autoSpaceDE w:val="0"/>
        <w:autoSpaceDN w:val="0"/>
      </w:pPr>
    </w:p>
    <w:p w:rsidR="00CA7FB7" w:rsidRDefault="00CA7FB7"/>
    <w:p w:rsidR="00CA7FB7" w:rsidRDefault="00CA7FB7">
      <w:pPr>
        <w:wordWrap w:val="0"/>
        <w:overflowPunct w:val="0"/>
        <w:autoSpaceDE w:val="0"/>
        <w:autoSpaceDN w:val="0"/>
        <w:rPr>
          <w:rFonts w:asciiTheme="minorEastAsia" w:hAnsiTheme="minorEastAsia"/>
          <w:snapToGrid w:val="0"/>
          <w:kern w:val="0"/>
          <w:shd w:val="clear" w:color="auto" w:fill="FFFFFF"/>
        </w:rPr>
      </w:pPr>
    </w:p>
    <w:p w:rsidR="00CA7FB7" w:rsidRDefault="00CA7FB7">
      <w:pPr>
        <w:rPr>
          <w:rFonts w:asciiTheme="minorEastAsia" w:hAnsiTheme="minorEastAsia"/>
          <w:snapToGrid w:val="0"/>
          <w:kern w:val="0"/>
          <w:shd w:val="clear" w:color="auto" w:fill="FFFFFF"/>
        </w:rPr>
        <w:sectPr w:rsidR="00CA7FB7">
          <w:pgSz w:w="11906" w:h="16838"/>
          <w:pgMar w:top="1134" w:right="1417" w:bottom="1134" w:left="1417" w:header="851" w:footer="992" w:gutter="0"/>
          <w:cols w:space="720"/>
          <w:docGrid w:type="linesAndChars" w:linePitch="360" w:charSpace="3276"/>
        </w:sectPr>
      </w:pPr>
    </w:p>
    <w:p w:rsidR="00C91C5B" w:rsidRPr="00387A6E" w:rsidRDefault="00C91C5B" w:rsidP="00C91C5B">
      <w:pPr>
        <w:rPr>
          <w:rFonts w:asciiTheme="minorEastAsia" w:hAnsiTheme="minorEastAsia"/>
        </w:rPr>
      </w:pPr>
      <w:r w:rsidRPr="00387A6E">
        <w:rPr>
          <w:rFonts w:asciiTheme="minorEastAsia" w:hAnsiTheme="minorEastAsia" w:hint="eastAsia"/>
        </w:rPr>
        <w:lastRenderedPageBreak/>
        <w:t>別紙１（様式第４号に添付）</w:t>
      </w:r>
    </w:p>
    <w:p w:rsidR="00C91C5B" w:rsidRPr="00387A6E" w:rsidRDefault="00C91C5B" w:rsidP="00C91C5B">
      <w:pPr>
        <w:jc w:val="center"/>
        <w:rPr>
          <w:rFonts w:asciiTheme="minorEastAsia" w:hAnsiTheme="minorEastAsia"/>
          <w:sz w:val="28"/>
        </w:rPr>
      </w:pPr>
      <w:r w:rsidRPr="00387A6E">
        <w:rPr>
          <w:rFonts w:asciiTheme="minorEastAsia" w:hAnsiTheme="minorEastAsia" w:hint="eastAsia"/>
          <w:sz w:val="28"/>
        </w:rPr>
        <w:t>収　支　変　更　予　算　書</w:t>
      </w:r>
    </w:p>
    <w:p w:rsidR="00C91C5B" w:rsidRPr="00387A6E" w:rsidRDefault="00C91C5B" w:rsidP="00C91C5B">
      <w:pPr>
        <w:rPr>
          <w:rFonts w:asciiTheme="minorEastAsia" w:hAnsiTheme="minorEastAsia"/>
        </w:rPr>
      </w:pPr>
      <w:r w:rsidRPr="00387A6E">
        <w:rPr>
          <w:rFonts w:asciiTheme="minorEastAsia" w:hAnsiTheme="minorEastAsia" w:hint="eastAsia"/>
        </w:rPr>
        <w:t>１．収入の部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8"/>
        <w:gridCol w:w="2126"/>
        <w:gridCol w:w="1843"/>
        <w:gridCol w:w="1559"/>
        <w:gridCol w:w="2136"/>
      </w:tblGrid>
      <w:tr w:rsidR="00C91C5B" w:rsidRPr="00387A6E" w:rsidTr="005B4FFA">
        <w:trPr>
          <w:trHeight w:val="433"/>
        </w:trPr>
        <w:tc>
          <w:tcPr>
            <w:tcW w:w="1408"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pacing w:val="190"/>
                <w:shd w:val="clear" w:color="auto" w:fill="FFFFFF"/>
              </w:rPr>
              <w:t>区</w:t>
            </w:r>
            <w:r w:rsidRPr="00387A6E">
              <w:rPr>
                <w:rFonts w:asciiTheme="minorEastAsia" w:hAnsiTheme="minorEastAsia" w:hint="eastAsia"/>
                <w:snapToGrid w:val="0"/>
                <w:shd w:val="clear" w:color="auto" w:fill="FFFFFF"/>
              </w:rPr>
              <w:t>分</w:t>
            </w:r>
          </w:p>
        </w:tc>
        <w:tc>
          <w:tcPr>
            <w:tcW w:w="2126" w:type="dxa"/>
            <w:vAlign w:val="center"/>
          </w:tcPr>
          <w:p w:rsidR="00C91C5B" w:rsidRPr="00387A6E" w:rsidRDefault="00C91C5B" w:rsidP="005B4FFA">
            <w:pPr>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変更後予算額</w:t>
            </w:r>
          </w:p>
        </w:tc>
        <w:tc>
          <w:tcPr>
            <w:tcW w:w="1843"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変更前予算額</w:t>
            </w:r>
          </w:p>
        </w:tc>
        <w:tc>
          <w:tcPr>
            <w:tcW w:w="1559"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比較増減</w:t>
            </w:r>
          </w:p>
        </w:tc>
        <w:tc>
          <w:tcPr>
            <w:tcW w:w="2136"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pacing w:val="380"/>
                <w:shd w:val="clear" w:color="auto" w:fill="FFFFFF"/>
              </w:rPr>
              <w:t>備</w:t>
            </w:r>
            <w:r w:rsidRPr="00387A6E">
              <w:rPr>
                <w:rFonts w:asciiTheme="minorEastAsia" w:hAnsiTheme="minorEastAsia" w:hint="eastAsia"/>
                <w:snapToGrid w:val="0"/>
                <w:shd w:val="clear" w:color="auto" w:fill="FFFFFF"/>
              </w:rPr>
              <w:t>考</w:t>
            </w:r>
          </w:p>
        </w:tc>
      </w:tr>
      <w:tr w:rsidR="00C91C5B" w:rsidRPr="00387A6E" w:rsidTr="005B4FFA">
        <w:trPr>
          <w:trHeight w:val="433"/>
        </w:trPr>
        <w:tc>
          <w:tcPr>
            <w:tcW w:w="1408" w:type="dxa"/>
            <w:vAlign w:val="center"/>
          </w:tcPr>
          <w:p w:rsidR="00C91C5B" w:rsidRPr="00387A6E" w:rsidRDefault="00C91C5B" w:rsidP="005B4FFA">
            <w:pPr>
              <w:overflowPunct w:val="0"/>
              <w:ind w:right="100"/>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自己資金</w:t>
            </w:r>
          </w:p>
        </w:tc>
        <w:tc>
          <w:tcPr>
            <w:tcW w:w="2126"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3"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59"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2136"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33"/>
        </w:trPr>
        <w:tc>
          <w:tcPr>
            <w:tcW w:w="1408" w:type="dxa"/>
            <w:vAlign w:val="center"/>
          </w:tcPr>
          <w:p w:rsidR="00C91C5B" w:rsidRPr="00387A6E" w:rsidRDefault="00C91C5B" w:rsidP="005B4FFA">
            <w:pPr>
              <w:wordWrap w:val="0"/>
              <w:overflowPunct w:val="0"/>
              <w:ind w:right="100"/>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補助金</w:t>
            </w:r>
          </w:p>
        </w:tc>
        <w:tc>
          <w:tcPr>
            <w:tcW w:w="2126" w:type="dxa"/>
            <w:vAlign w:val="center"/>
          </w:tcPr>
          <w:p w:rsidR="00C91C5B" w:rsidRPr="00387A6E" w:rsidRDefault="00C91C5B" w:rsidP="005B4FFA">
            <w:pPr>
              <w:overflowPunct w:val="0"/>
              <w:ind w:right="100"/>
              <w:rPr>
                <w:rFonts w:asciiTheme="minorEastAsia" w:hAnsiTheme="minorEastAsia"/>
                <w:snapToGrid w:val="0"/>
                <w:sz w:val="16"/>
                <w:szCs w:val="16"/>
                <w:shd w:val="clear" w:color="auto" w:fill="FFFFFF"/>
              </w:rPr>
            </w:pPr>
            <w:r w:rsidRPr="00387A6E">
              <w:rPr>
                <w:rFonts w:asciiTheme="minorEastAsia" w:hAnsiTheme="minorEastAsia" w:hint="eastAsia"/>
                <w:snapToGrid w:val="0"/>
                <w:sz w:val="16"/>
                <w:szCs w:val="16"/>
                <w:shd w:val="clear" w:color="auto" w:fill="FFFFFF"/>
              </w:rPr>
              <w:t>(c)</w:t>
            </w:r>
          </w:p>
        </w:tc>
        <w:tc>
          <w:tcPr>
            <w:tcW w:w="1843"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59"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2136"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33"/>
        </w:trPr>
        <w:tc>
          <w:tcPr>
            <w:tcW w:w="1408"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その他</w:t>
            </w:r>
          </w:p>
        </w:tc>
        <w:tc>
          <w:tcPr>
            <w:tcW w:w="2126"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3"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59"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2136"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33"/>
        </w:trPr>
        <w:tc>
          <w:tcPr>
            <w:tcW w:w="1408"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6"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3"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59"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2136"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33"/>
        </w:trPr>
        <w:tc>
          <w:tcPr>
            <w:tcW w:w="1408"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6"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3"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59"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2136"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33"/>
        </w:trPr>
        <w:tc>
          <w:tcPr>
            <w:tcW w:w="1408"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6"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3"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59"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2136"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33"/>
        </w:trPr>
        <w:tc>
          <w:tcPr>
            <w:tcW w:w="1408" w:type="dxa"/>
            <w:vAlign w:val="center"/>
          </w:tcPr>
          <w:p w:rsidR="00C91C5B" w:rsidRPr="00387A6E" w:rsidRDefault="00C91C5B" w:rsidP="005B4FFA">
            <w:pPr>
              <w:wordWrap w:val="0"/>
              <w:overflowPunct w:val="0"/>
              <w:ind w:left="100" w:right="100"/>
              <w:jc w:val="center"/>
              <w:rPr>
                <w:rFonts w:asciiTheme="minorEastAsia" w:hAnsiTheme="minorEastAsia"/>
                <w:snapToGrid w:val="0"/>
                <w:color w:val="FF0000"/>
                <w:shd w:val="clear" w:color="auto" w:fill="FFFFFF"/>
              </w:rPr>
            </w:pPr>
            <w:r w:rsidRPr="00387A6E">
              <w:rPr>
                <w:rFonts w:asciiTheme="minorEastAsia" w:hAnsiTheme="minorEastAsia" w:hint="eastAsia"/>
                <w:snapToGrid w:val="0"/>
                <w:shd w:val="clear" w:color="auto" w:fill="FFFFFF"/>
              </w:rPr>
              <w:t>合　　計</w:t>
            </w:r>
          </w:p>
        </w:tc>
        <w:tc>
          <w:tcPr>
            <w:tcW w:w="2126" w:type="dxa"/>
            <w:vAlign w:val="center"/>
          </w:tcPr>
          <w:p w:rsidR="00C91C5B" w:rsidRPr="00387A6E" w:rsidRDefault="00C91C5B" w:rsidP="005B4FFA">
            <w:pPr>
              <w:overflowPunct w:val="0"/>
              <w:ind w:left="100" w:right="100"/>
              <w:rPr>
                <w:rFonts w:asciiTheme="minorEastAsia" w:hAnsiTheme="minorEastAsia"/>
                <w:snapToGrid w:val="0"/>
                <w:sz w:val="16"/>
                <w:szCs w:val="16"/>
                <w:shd w:val="clear" w:color="auto" w:fill="FFFFFF"/>
              </w:rPr>
            </w:pPr>
            <w:r w:rsidRPr="00387A6E">
              <w:rPr>
                <w:rFonts w:asciiTheme="minorEastAsia" w:hAnsiTheme="minorEastAsia" w:hint="eastAsia"/>
                <w:snapToGrid w:val="0"/>
                <w:sz w:val="16"/>
                <w:szCs w:val="16"/>
                <w:shd w:val="clear" w:color="auto" w:fill="FFFFFF"/>
              </w:rPr>
              <w:t>(</w:t>
            </w:r>
            <w:r w:rsidRPr="00387A6E">
              <w:rPr>
                <w:rFonts w:asciiTheme="minorEastAsia" w:hAnsiTheme="minorEastAsia"/>
                <w:snapToGrid w:val="0"/>
                <w:sz w:val="16"/>
                <w:szCs w:val="16"/>
                <w:shd w:val="clear" w:color="auto" w:fill="FFFFFF"/>
              </w:rPr>
              <w:t>a)+(b)</w:t>
            </w:r>
          </w:p>
        </w:tc>
        <w:tc>
          <w:tcPr>
            <w:tcW w:w="1843"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59"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2136"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bl>
    <w:p w:rsidR="00C91C5B" w:rsidRPr="00387A6E" w:rsidRDefault="00C91C5B" w:rsidP="00C91C5B">
      <w:pPr>
        <w:rPr>
          <w:rFonts w:asciiTheme="minorEastAsia" w:hAnsiTheme="minorEastAsia"/>
        </w:rPr>
      </w:pPr>
    </w:p>
    <w:p w:rsidR="00C91C5B" w:rsidRPr="00387A6E" w:rsidRDefault="00C91C5B" w:rsidP="00C91C5B">
      <w:pPr>
        <w:rPr>
          <w:rFonts w:asciiTheme="minorEastAsia" w:hAnsiTheme="minorEastAsia"/>
        </w:rPr>
      </w:pPr>
      <w:r w:rsidRPr="00387A6E">
        <w:rPr>
          <w:rFonts w:asciiTheme="minorEastAsia" w:hAnsiTheme="minorEastAsia" w:hint="eastAsia"/>
        </w:rPr>
        <w:t xml:space="preserve">２．支出の部　　</w:t>
      </w:r>
    </w:p>
    <w:p w:rsidR="00C91C5B" w:rsidRPr="00387A6E" w:rsidRDefault="00C91C5B" w:rsidP="00C91C5B">
      <w:pPr>
        <w:rPr>
          <w:rFonts w:asciiTheme="minorEastAsia" w:hAnsiTheme="minorEastAsia"/>
        </w:rPr>
      </w:pPr>
      <w:r w:rsidRPr="00387A6E">
        <w:rPr>
          <w:rFonts w:asciiTheme="minorEastAsia" w:hAnsiTheme="minorEastAsia" w:hint="eastAsia"/>
        </w:rPr>
        <w:t>【市内業者に発注する経費】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691"/>
        <w:gridCol w:w="2127"/>
        <w:gridCol w:w="1842"/>
        <w:gridCol w:w="1560"/>
        <w:gridCol w:w="1852"/>
      </w:tblGrid>
      <w:tr w:rsidR="00C91C5B" w:rsidRPr="00387A6E" w:rsidTr="005B4FFA">
        <w:trPr>
          <w:trHeight w:val="416"/>
        </w:trPr>
        <w:tc>
          <w:tcPr>
            <w:tcW w:w="1691"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pacing w:val="190"/>
                <w:shd w:val="clear" w:color="auto" w:fill="FFFFFF"/>
              </w:rPr>
              <w:t>区</w:t>
            </w:r>
            <w:r w:rsidRPr="00387A6E">
              <w:rPr>
                <w:rFonts w:asciiTheme="minorEastAsia" w:hAnsiTheme="minorEastAsia" w:hint="eastAsia"/>
                <w:snapToGrid w:val="0"/>
                <w:shd w:val="clear" w:color="auto" w:fill="FFFFFF"/>
              </w:rPr>
              <w:t>分</w:t>
            </w:r>
          </w:p>
        </w:tc>
        <w:tc>
          <w:tcPr>
            <w:tcW w:w="2127" w:type="dxa"/>
            <w:vAlign w:val="center"/>
          </w:tcPr>
          <w:p w:rsidR="00C91C5B" w:rsidRPr="00387A6E" w:rsidRDefault="00C91C5B" w:rsidP="005B4FFA">
            <w:pPr>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変更後予算額</w:t>
            </w:r>
          </w:p>
        </w:tc>
        <w:tc>
          <w:tcPr>
            <w:tcW w:w="1842"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変更前予算額</w:t>
            </w:r>
          </w:p>
        </w:tc>
        <w:tc>
          <w:tcPr>
            <w:tcW w:w="1560"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比較増減</w:t>
            </w:r>
          </w:p>
        </w:tc>
        <w:tc>
          <w:tcPr>
            <w:tcW w:w="1852"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pacing w:val="380"/>
                <w:shd w:val="clear" w:color="auto" w:fill="FFFFFF"/>
              </w:rPr>
              <w:t>備</w:t>
            </w:r>
            <w:r w:rsidRPr="00387A6E">
              <w:rPr>
                <w:rFonts w:asciiTheme="minorEastAsia" w:hAnsiTheme="minorEastAsia" w:hint="eastAsia"/>
                <w:snapToGrid w:val="0"/>
                <w:shd w:val="clear" w:color="auto" w:fill="FFFFFF"/>
              </w:rPr>
              <w:t>考</w:t>
            </w:r>
          </w:p>
        </w:tc>
      </w:tr>
      <w:tr w:rsidR="00C91C5B" w:rsidRPr="00387A6E" w:rsidTr="005B4FFA">
        <w:trPr>
          <w:trHeight w:val="416"/>
        </w:trPr>
        <w:tc>
          <w:tcPr>
            <w:tcW w:w="1691" w:type="dxa"/>
            <w:vAlign w:val="center"/>
          </w:tcPr>
          <w:p w:rsidR="00C91C5B" w:rsidRPr="00387A6E" w:rsidRDefault="00C91C5B" w:rsidP="005B4FFA">
            <w:pPr>
              <w:overflowPunct w:val="0"/>
              <w:ind w:left="100" w:right="100"/>
              <w:rPr>
                <w:rFonts w:asciiTheme="minorEastAsia" w:hAnsiTheme="minorEastAsia"/>
                <w:snapToGrid w:val="0"/>
                <w:shd w:val="clear" w:color="auto" w:fill="FFFFFF"/>
              </w:rPr>
            </w:pPr>
          </w:p>
        </w:tc>
        <w:tc>
          <w:tcPr>
            <w:tcW w:w="2127"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16"/>
        </w:trPr>
        <w:tc>
          <w:tcPr>
            <w:tcW w:w="1691"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7"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16"/>
        </w:trPr>
        <w:tc>
          <w:tcPr>
            <w:tcW w:w="1691"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7"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16"/>
        </w:trPr>
        <w:tc>
          <w:tcPr>
            <w:tcW w:w="1691"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7"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16"/>
        </w:trPr>
        <w:tc>
          <w:tcPr>
            <w:tcW w:w="1691" w:type="dxa"/>
            <w:vAlign w:val="center"/>
          </w:tcPr>
          <w:p w:rsidR="00C91C5B" w:rsidRPr="00387A6E" w:rsidRDefault="00C91C5B" w:rsidP="005B4FFA">
            <w:pPr>
              <w:wordWrap w:val="0"/>
              <w:overflowPunct w:val="0"/>
              <w:ind w:left="100" w:right="10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合　　計</w:t>
            </w:r>
          </w:p>
        </w:tc>
        <w:tc>
          <w:tcPr>
            <w:tcW w:w="2127" w:type="dxa"/>
            <w:vAlign w:val="center"/>
          </w:tcPr>
          <w:p w:rsidR="00C91C5B" w:rsidRPr="00387A6E" w:rsidRDefault="00C91C5B" w:rsidP="005B4FFA">
            <w:pPr>
              <w:overflowPunct w:val="0"/>
              <w:ind w:left="100" w:right="100"/>
              <w:rPr>
                <w:rFonts w:asciiTheme="minorEastAsia" w:hAnsiTheme="minorEastAsia"/>
                <w:snapToGrid w:val="0"/>
                <w:sz w:val="16"/>
                <w:szCs w:val="16"/>
                <w:shd w:val="clear" w:color="auto" w:fill="FFFFFF"/>
              </w:rPr>
            </w:pPr>
            <w:r w:rsidRPr="00387A6E">
              <w:rPr>
                <w:rFonts w:asciiTheme="minorEastAsia" w:hAnsiTheme="minorEastAsia" w:hint="eastAsia"/>
                <w:snapToGrid w:val="0"/>
                <w:sz w:val="16"/>
                <w:szCs w:val="16"/>
                <w:shd w:val="clear" w:color="auto" w:fill="FFFFFF"/>
              </w:rPr>
              <w:t>(a)</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bl>
    <w:p w:rsidR="00C91C5B" w:rsidRPr="00387A6E" w:rsidRDefault="00C91C5B" w:rsidP="00C91C5B">
      <w:pPr>
        <w:rPr>
          <w:rFonts w:asciiTheme="minorEastAsia" w:hAnsiTheme="minorEastAsia"/>
        </w:rPr>
      </w:pPr>
    </w:p>
    <w:p w:rsidR="00C91C5B" w:rsidRPr="00387A6E" w:rsidRDefault="00C91C5B" w:rsidP="00C91C5B">
      <w:pPr>
        <w:rPr>
          <w:rFonts w:asciiTheme="minorEastAsia" w:hAnsiTheme="minorEastAsia"/>
        </w:rPr>
      </w:pPr>
      <w:r w:rsidRPr="00387A6E">
        <w:rPr>
          <w:rFonts w:asciiTheme="minorEastAsia" w:hAnsiTheme="minorEastAsia" w:hint="eastAsia"/>
        </w:rPr>
        <w:t>【市内業者以外に発注する経費】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691"/>
        <w:gridCol w:w="2127"/>
        <w:gridCol w:w="1842"/>
        <w:gridCol w:w="1560"/>
        <w:gridCol w:w="1852"/>
      </w:tblGrid>
      <w:tr w:rsidR="00C91C5B" w:rsidRPr="00387A6E" w:rsidTr="005B4FFA">
        <w:trPr>
          <w:trHeight w:val="416"/>
        </w:trPr>
        <w:tc>
          <w:tcPr>
            <w:tcW w:w="1691"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pacing w:val="190"/>
                <w:shd w:val="clear" w:color="auto" w:fill="FFFFFF"/>
              </w:rPr>
              <w:t>区</w:t>
            </w:r>
            <w:r w:rsidRPr="00387A6E">
              <w:rPr>
                <w:rFonts w:asciiTheme="minorEastAsia" w:hAnsiTheme="minorEastAsia" w:hint="eastAsia"/>
                <w:snapToGrid w:val="0"/>
                <w:shd w:val="clear" w:color="auto" w:fill="FFFFFF"/>
              </w:rPr>
              <w:t>分</w:t>
            </w:r>
          </w:p>
        </w:tc>
        <w:tc>
          <w:tcPr>
            <w:tcW w:w="2127" w:type="dxa"/>
            <w:vAlign w:val="center"/>
          </w:tcPr>
          <w:p w:rsidR="00C91C5B" w:rsidRPr="00387A6E" w:rsidRDefault="00C91C5B" w:rsidP="005B4FFA">
            <w:pPr>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変更後予算額</w:t>
            </w:r>
          </w:p>
        </w:tc>
        <w:tc>
          <w:tcPr>
            <w:tcW w:w="1842"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変更前予算額</w:t>
            </w:r>
          </w:p>
        </w:tc>
        <w:tc>
          <w:tcPr>
            <w:tcW w:w="1560"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比較増減</w:t>
            </w:r>
          </w:p>
        </w:tc>
        <w:tc>
          <w:tcPr>
            <w:tcW w:w="1852" w:type="dxa"/>
            <w:vAlign w:val="center"/>
          </w:tcPr>
          <w:p w:rsidR="00C91C5B" w:rsidRPr="00387A6E" w:rsidRDefault="00C91C5B" w:rsidP="005B4FFA">
            <w:pPr>
              <w:wordWrap w:val="0"/>
              <w:overflowPunct w:val="0"/>
              <w:jc w:val="center"/>
              <w:rPr>
                <w:rFonts w:asciiTheme="minorEastAsia" w:hAnsiTheme="minorEastAsia"/>
                <w:snapToGrid w:val="0"/>
                <w:shd w:val="clear" w:color="auto" w:fill="FFFFFF"/>
              </w:rPr>
            </w:pPr>
            <w:r w:rsidRPr="00387A6E">
              <w:rPr>
                <w:rFonts w:asciiTheme="minorEastAsia" w:hAnsiTheme="minorEastAsia" w:hint="eastAsia"/>
                <w:snapToGrid w:val="0"/>
                <w:spacing w:val="380"/>
                <w:shd w:val="clear" w:color="auto" w:fill="FFFFFF"/>
              </w:rPr>
              <w:t>備</w:t>
            </w:r>
            <w:r w:rsidRPr="00387A6E">
              <w:rPr>
                <w:rFonts w:asciiTheme="minorEastAsia" w:hAnsiTheme="minorEastAsia" w:hint="eastAsia"/>
                <w:snapToGrid w:val="0"/>
                <w:shd w:val="clear" w:color="auto" w:fill="FFFFFF"/>
              </w:rPr>
              <w:t>考</w:t>
            </w:r>
          </w:p>
        </w:tc>
      </w:tr>
      <w:tr w:rsidR="00C91C5B" w:rsidRPr="00387A6E" w:rsidTr="005B4FFA">
        <w:trPr>
          <w:trHeight w:val="416"/>
        </w:trPr>
        <w:tc>
          <w:tcPr>
            <w:tcW w:w="1691" w:type="dxa"/>
            <w:vAlign w:val="center"/>
          </w:tcPr>
          <w:p w:rsidR="00C91C5B" w:rsidRPr="00387A6E" w:rsidRDefault="00C91C5B" w:rsidP="005B4FFA">
            <w:pPr>
              <w:overflowPunct w:val="0"/>
              <w:ind w:left="100" w:right="100"/>
              <w:rPr>
                <w:rFonts w:asciiTheme="minorEastAsia" w:hAnsiTheme="minorEastAsia"/>
                <w:snapToGrid w:val="0"/>
                <w:shd w:val="clear" w:color="auto" w:fill="FFFFFF"/>
              </w:rPr>
            </w:pPr>
          </w:p>
        </w:tc>
        <w:tc>
          <w:tcPr>
            <w:tcW w:w="2127"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16"/>
        </w:trPr>
        <w:tc>
          <w:tcPr>
            <w:tcW w:w="1691"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7"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16"/>
        </w:trPr>
        <w:tc>
          <w:tcPr>
            <w:tcW w:w="1691"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7"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16"/>
        </w:trPr>
        <w:tc>
          <w:tcPr>
            <w:tcW w:w="1691"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c>
          <w:tcPr>
            <w:tcW w:w="2127"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r w:rsidR="00C91C5B" w:rsidRPr="00387A6E" w:rsidTr="005B4FFA">
        <w:trPr>
          <w:trHeight w:val="416"/>
        </w:trPr>
        <w:tc>
          <w:tcPr>
            <w:tcW w:w="1691" w:type="dxa"/>
            <w:vAlign w:val="center"/>
          </w:tcPr>
          <w:p w:rsidR="00C91C5B" w:rsidRPr="00387A6E" w:rsidRDefault="00C91C5B" w:rsidP="005B4FFA">
            <w:pPr>
              <w:wordWrap w:val="0"/>
              <w:overflowPunct w:val="0"/>
              <w:ind w:left="100" w:right="100"/>
              <w:jc w:val="center"/>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合　　計</w:t>
            </w:r>
          </w:p>
        </w:tc>
        <w:tc>
          <w:tcPr>
            <w:tcW w:w="2127" w:type="dxa"/>
            <w:vAlign w:val="center"/>
          </w:tcPr>
          <w:p w:rsidR="00C91C5B" w:rsidRPr="00387A6E" w:rsidRDefault="00C91C5B" w:rsidP="005B4FFA">
            <w:pPr>
              <w:overflowPunct w:val="0"/>
              <w:ind w:left="100" w:right="100"/>
              <w:rPr>
                <w:rFonts w:asciiTheme="minorEastAsia" w:hAnsiTheme="minorEastAsia"/>
                <w:snapToGrid w:val="0"/>
                <w:sz w:val="16"/>
                <w:szCs w:val="16"/>
                <w:shd w:val="clear" w:color="auto" w:fill="FFFFFF"/>
              </w:rPr>
            </w:pPr>
            <w:r w:rsidRPr="00387A6E">
              <w:rPr>
                <w:rFonts w:asciiTheme="minorEastAsia" w:hAnsiTheme="minorEastAsia" w:hint="eastAsia"/>
                <w:snapToGrid w:val="0"/>
                <w:sz w:val="16"/>
                <w:szCs w:val="16"/>
                <w:shd w:val="clear" w:color="auto" w:fill="FFFFFF"/>
              </w:rPr>
              <w:t>(</w:t>
            </w:r>
            <w:r w:rsidRPr="00387A6E">
              <w:rPr>
                <w:rFonts w:asciiTheme="minorEastAsia" w:hAnsiTheme="minorEastAsia"/>
                <w:snapToGrid w:val="0"/>
                <w:sz w:val="16"/>
                <w:szCs w:val="16"/>
                <w:shd w:val="clear" w:color="auto" w:fill="FFFFFF"/>
              </w:rPr>
              <w:t>b)</w:t>
            </w:r>
          </w:p>
        </w:tc>
        <w:tc>
          <w:tcPr>
            <w:tcW w:w="1842"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560" w:type="dxa"/>
            <w:vAlign w:val="center"/>
          </w:tcPr>
          <w:p w:rsidR="00C91C5B" w:rsidRPr="00387A6E" w:rsidRDefault="00C91C5B" w:rsidP="005B4FFA">
            <w:pPr>
              <w:wordWrap w:val="0"/>
              <w:overflowPunct w:val="0"/>
              <w:ind w:left="100" w:right="100"/>
              <w:jc w:val="right"/>
              <w:rPr>
                <w:rFonts w:asciiTheme="minorEastAsia" w:hAnsiTheme="minorEastAsia"/>
                <w:snapToGrid w:val="0"/>
                <w:shd w:val="clear" w:color="auto" w:fill="FFFFFF"/>
              </w:rPr>
            </w:pPr>
            <w:r w:rsidRPr="00387A6E">
              <w:rPr>
                <w:rFonts w:asciiTheme="minorEastAsia" w:hAnsiTheme="minorEastAsia" w:hint="eastAsia"/>
                <w:snapToGrid w:val="0"/>
                <w:shd w:val="clear" w:color="auto" w:fill="FFFFFF"/>
              </w:rPr>
              <w:t xml:space="preserve">　</w:t>
            </w:r>
          </w:p>
        </w:tc>
        <w:tc>
          <w:tcPr>
            <w:tcW w:w="1852" w:type="dxa"/>
            <w:vAlign w:val="center"/>
          </w:tcPr>
          <w:p w:rsidR="00C91C5B" w:rsidRPr="00387A6E" w:rsidRDefault="00C91C5B" w:rsidP="005B4FFA">
            <w:pPr>
              <w:wordWrap w:val="0"/>
              <w:overflowPunct w:val="0"/>
              <w:ind w:left="100" w:right="100"/>
              <w:rPr>
                <w:rFonts w:asciiTheme="minorEastAsia" w:hAnsiTheme="minorEastAsia"/>
                <w:snapToGrid w:val="0"/>
                <w:shd w:val="clear" w:color="auto" w:fill="FFFFFF"/>
              </w:rPr>
            </w:pPr>
          </w:p>
        </w:tc>
      </w:tr>
    </w:tbl>
    <w:p w:rsidR="00C91C5B" w:rsidRPr="00387A6E" w:rsidRDefault="00C91C5B" w:rsidP="00C91C5B">
      <w:pPr>
        <w:rPr>
          <w:rFonts w:asciiTheme="minorEastAsia" w:hAnsiTheme="minorEastAsia"/>
        </w:rPr>
      </w:pPr>
      <w:r w:rsidRPr="00387A6E">
        <w:rPr>
          <w:rFonts w:asciiTheme="minorEastAsia" w:hAnsiTheme="minorEastAsia" w:hint="eastAsia"/>
        </w:rPr>
        <w:t xml:space="preserve">　※補助対象経費のみ記載すること</w:t>
      </w:r>
    </w:p>
    <w:p w:rsidR="00C91C5B" w:rsidRPr="00387A6E" w:rsidRDefault="00C91C5B" w:rsidP="00C91C5B">
      <w:pPr>
        <w:rPr>
          <w:rFonts w:asciiTheme="minorEastAsia" w:hAnsiTheme="minorEastAsia"/>
        </w:rPr>
      </w:pPr>
    </w:p>
    <w:p w:rsidR="00C91C5B" w:rsidRPr="00387A6E" w:rsidRDefault="00C91C5B" w:rsidP="00C91C5B">
      <w:pPr>
        <w:rPr>
          <w:rFonts w:asciiTheme="minorEastAsia" w:hAnsiTheme="minorEastAsia"/>
        </w:rPr>
      </w:pPr>
      <w:r w:rsidRPr="00387A6E">
        <w:rPr>
          <w:rFonts w:asciiTheme="minorEastAsia" w:hAnsiTheme="minorEastAsia" w:hint="eastAsia"/>
        </w:rPr>
        <w:t>３．補助金交付申請額　　　　　　　　　　　　　　　　　　　　　　　（単位：円）</w:t>
      </w:r>
    </w:p>
    <w:tbl>
      <w:tblPr>
        <w:tblStyle w:val="a5"/>
        <w:tblW w:w="0" w:type="auto"/>
        <w:tblInd w:w="137" w:type="dxa"/>
        <w:tblLook w:val="04A0" w:firstRow="1" w:lastRow="0" w:firstColumn="1" w:lastColumn="0" w:noHBand="0" w:noVBand="1"/>
      </w:tblPr>
      <w:tblGrid>
        <w:gridCol w:w="3119"/>
        <w:gridCol w:w="5806"/>
      </w:tblGrid>
      <w:tr w:rsidR="00C91C5B" w:rsidRPr="00387A6E" w:rsidTr="005B4FFA">
        <w:trPr>
          <w:trHeight w:val="379"/>
        </w:trPr>
        <w:tc>
          <w:tcPr>
            <w:tcW w:w="3119" w:type="dxa"/>
            <w:vAlign w:val="center"/>
          </w:tcPr>
          <w:p w:rsidR="00C91C5B" w:rsidRPr="00387A6E" w:rsidRDefault="00C91C5B" w:rsidP="005B4FFA">
            <w:pPr>
              <w:jc w:val="center"/>
              <w:rPr>
                <w:rFonts w:asciiTheme="minorEastAsia" w:eastAsiaTheme="minorEastAsia" w:hAnsiTheme="minorEastAsia"/>
                <w:sz w:val="16"/>
                <w:szCs w:val="16"/>
              </w:rPr>
            </w:pPr>
            <w:r w:rsidRPr="00387A6E">
              <w:rPr>
                <w:rFonts w:asciiTheme="minorEastAsia" w:eastAsiaTheme="minorEastAsia" w:hAnsiTheme="minorEastAsia" w:hint="eastAsia"/>
              </w:rPr>
              <w:t>(a)×2／3</w:t>
            </w:r>
            <w:r w:rsidRPr="00387A6E">
              <w:rPr>
                <w:rFonts w:asciiTheme="minorEastAsia" w:eastAsiaTheme="minorEastAsia" w:hAnsiTheme="minorEastAsia"/>
              </w:rPr>
              <w:t xml:space="preserve"> </w:t>
            </w:r>
            <w:r w:rsidRPr="00387A6E">
              <w:rPr>
                <w:rFonts w:asciiTheme="minorEastAsia" w:eastAsiaTheme="minorEastAsia" w:hAnsiTheme="minorEastAsia" w:hint="eastAsia"/>
              </w:rPr>
              <w:t>＋ (b)×1／2</w:t>
            </w:r>
          </w:p>
        </w:tc>
        <w:tc>
          <w:tcPr>
            <w:tcW w:w="5806" w:type="dxa"/>
            <w:vAlign w:val="center"/>
          </w:tcPr>
          <w:p w:rsidR="00C91C5B" w:rsidRPr="00387A6E" w:rsidRDefault="00C91C5B" w:rsidP="005B4FFA">
            <w:pPr>
              <w:rPr>
                <w:rFonts w:asciiTheme="minorEastAsia" w:eastAsiaTheme="minorEastAsia" w:hAnsiTheme="minorEastAsia"/>
              </w:rPr>
            </w:pPr>
            <w:r w:rsidRPr="00387A6E">
              <w:rPr>
                <w:rFonts w:asciiTheme="minorEastAsia" w:eastAsiaTheme="minorEastAsia" w:hAnsiTheme="minorEastAsia" w:hint="eastAsia"/>
              </w:rPr>
              <w:t xml:space="preserve">（c） </w:t>
            </w:r>
            <w:r w:rsidRPr="00387A6E">
              <w:rPr>
                <w:rFonts w:asciiTheme="minorEastAsia" w:eastAsiaTheme="minorEastAsia" w:hAnsiTheme="minorEastAsia"/>
              </w:rPr>
              <w:t xml:space="preserve">                           </w:t>
            </w:r>
            <w:r w:rsidRPr="00387A6E">
              <w:rPr>
                <w:rFonts w:asciiTheme="minorEastAsia" w:eastAsiaTheme="minorEastAsia" w:hAnsiTheme="minorEastAsia" w:hint="eastAsia"/>
              </w:rPr>
              <w:t xml:space="preserve">　</w:t>
            </w:r>
            <w:r w:rsidRPr="00387A6E">
              <w:rPr>
                <w:rFonts w:asciiTheme="minorEastAsia" w:eastAsiaTheme="minorEastAsia" w:hAnsiTheme="minorEastAsia"/>
              </w:rPr>
              <w:t xml:space="preserve"> </w:t>
            </w:r>
            <w:r w:rsidRPr="00387A6E">
              <w:rPr>
                <w:rFonts w:asciiTheme="minorEastAsia" w:eastAsiaTheme="minorEastAsia" w:hAnsiTheme="minorEastAsia" w:hint="eastAsia"/>
                <w:sz w:val="16"/>
                <w:szCs w:val="16"/>
              </w:rPr>
              <w:t>※千円未満切捨て</w:t>
            </w:r>
          </w:p>
        </w:tc>
      </w:tr>
    </w:tbl>
    <w:p w:rsidR="00C91C5B" w:rsidRPr="00387A6E" w:rsidRDefault="00C91C5B" w:rsidP="00C91C5B">
      <w:pPr>
        <w:rPr>
          <w:rFonts w:asciiTheme="minorEastAsia" w:hAnsiTheme="minorEastAsia"/>
        </w:rPr>
      </w:pPr>
      <w:r w:rsidRPr="00387A6E">
        <w:rPr>
          <w:rFonts w:asciiTheme="minorEastAsia" w:hAnsiTheme="minorEastAsia" w:hint="eastAsia"/>
        </w:rPr>
        <w:t xml:space="preserve">　・(c)について、当初交付決定額が上限になります</w:t>
      </w:r>
    </w:p>
    <w:p w:rsidR="00CA7FB7" w:rsidRPr="00C91C5B" w:rsidRDefault="00C91C5B" w:rsidP="00C91C5B">
      <w:pPr>
        <w:ind w:left="226" w:hangingChars="100" w:hanging="226"/>
        <w:rPr>
          <w:rFonts w:asciiTheme="minorEastAsia" w:hAnsiTheme="minorEastAsia" w:hint="eastAsia"/>
        </w:rPr>
      </w:pPr>
      <w:r w:rsidRPr="00387A6E">
        <w:rPr>
          <w:rFonts w:asciiTheme="minorEastAsia" w:hAnsiTheme="minorEastAsia" w:hint="eastAsia"/>
        </w:rPr>
        <w:t xml:space="preserve">　・人材育成サポート事業補助金及びまちなか景観魅力アップ事業補助金の補助率は一律1／２になります</w:t>
      </w:r>
      <w:bookmarkStart w:id="1" w:name="_GoBack"/>
      <w:bookmarkEnd w:id="1"/>
    </w:p>
    <w:sectPr w:rsidR="00CA7FB7" w:rsidRPr="00C91C5B">
      <w:pgSz w:w="11906" w:h="16838"/>
      <w:pgMar w:top="1134" w:right="1417" w:bottom="1134" w:left="1417" w:header="851" w:footer="992" w:gutter="0"/>
      <w:cols w:space="720"/>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99F" w:rsidRDefault="00021B38">
      <w:r>
        <w:separator/>
      </w:r>
    </w:p>
  </w:endnote>
  <w:endnote w:type="continuationSeparator" w:id="0">
    <w:p w:rsidR="007A599F" w:rsidRDefault="0002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99F" w:rsidRDefault="00021B38">
      <w:r>
        <w:separator/>
      </w:r>
    </w:p>
  </w:footnote>
  <w:footnote w:type="continuationSeparator" w:id="0">
    <w:p w:rsidR="007A599F" w:rsidRDefault="00021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A7FB7"/>
    <w:rsid w:val="00021B38"/>
    <w:rsid w:val="007A599F"/>
    <w:rsid w:val="00C91C5B"/>
    <w:rsid w:val="00CA7FB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D70B27"/>
  <w15:docId w15:val="{EACFD4BB-366C-40B0-AE17-CB58FC39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91C5B"/>
    <w:rPr>
      <w:rFonts w:ascii="Arial" w:eastAsia="ＭＳ 明朝" w:hAnsi="Arial"/>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清美</cp:lastModifiedBy>
  <cp:revision>3</cp:revision>
  <dcterms:created xsi:type="dcterms:W3CDTF">2022-12-21T07:15:00Z</dcterms:created>
  <dcterms:modified xsi:type="dcterms:W3CDTF">2023-03-17T01:21:00Z</dcterms:modified>
</cp:coreProperties>
</file>