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6746" w14:textId="2641E8E3" w:rsidR="00F503DD" w:rsidRDefault="00D12E97" w:rsidP="002A6329">
      <w:pPr>
        <w:spacing w:line="380" w:lineRule="exact"/>
        <w:rPr>
          <w:rFonts w:ascii="ＭＳ Ｐゴシック" w:eastAsia="ＭＳ Ｐゴシック" w:hAnsi="ＭＳ Ｐゴシック"/>
          <w:sz w:val="24"/>
        </w:rPr>
      </w:pPr>
      <w:r w:rsidRPr="002A6329">
        <w:rPr>
          <w:rFonts w:ascii="ＭＳ Ｐゴシック" w:eastAsia="ＭＳ Ｐゴシック" w:hAnsi="ＭＳ Ｐゴシック"/>
          <w:noProof/>
          <w:sz w:val="24"/>
        </w:rPr>
        <mc:AlternateContent>
          <mc:Choice Requires="wps">
            <w:drawing>
              <wp:anchor distT="45720" distB="45720" distL="114300" distR="114300" simplePos="0" relativeHeight="251656192" behindDoc="0" locked="0" layoutInCell="1" allowOverlap="1" wp14:anchorId="07ECFA34" wp14:editId="49900898">
                <wp:simplePos x="0" y="0"/>
                <wp:positionH relativeFrom="column">
                  <wp:posOffset>-89534</wp:posOffset>
                </wp:positionH>
                <wp:positionV relativeFrom="paragraph">
                  <wp:posOffset>193040</wp:posOffset>
                </wp:positionV>
                <wp:extent cx="1809750" cy="5524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552450"/>
                        </a:xfrm>
                        <a:prstGeom prst="rect">
                          <a:avLst/>
                        </a:prstGeom>
                        <a:solidFill>
                          <a:schemeClr val="tx1"/>
                        </a:solidFill>
                        <a:ln w="9525">
                          <a:noFill/>
                          <a:miter lim="800000"/>
                          <a:headEnd/>
                          <a:tailEnd/>
                        </a:ln>
                      </wps:spPr>
                      <wps:txbx>
                        <w:txbxContent>
                          <w:p w14:paraId="71ADF1DE" w14:textId="77777777" w:rsidR="002A6329" w:rsidRPr="00D12E97" w:rsidRDefault="00F503DD" w:rsidP="006127A4">
                            <w:pPr>
                              <w:jc w:val="center"/>
                              <w:rPr>
                                <w:rFonts w:ascii="メイリオ" w:eastAsia="メイリオ" w:hAnsi="メイリオ"/>
                                <w:i/>
                                <w:color w:val="FFFFFF" w:themeColor="background1"/>
                                <w:sz w:val="32"/>
                                <w:szCs w:val="32"/>
                              </w:rPr>
                            </w:pPr>
                            <w:r w:rsidRPr="00D12E97">
                              <w:rPr>
                                <w:rFonts w:ascii="メイリオ" w:eastAsia="メイリオ" w:hAnsi="メイリオ"/>
                                <w:i/>
                                <w:color w:val="FFFFFF" w:themeColor="background1"/>
                                <w:sz w:val="32"/>
                                <w:szCs w:val="32"/>
                              </w:rPr>
                              <w:t>P</w:t>
                            </w:r>
                            <w:r w:rsidR="00014C11" w:rsidRPr="00D12E97">
                              <w:rPr>
                                <w:rFonts w:ascii="メイリオ" w:eastAsia="メイリオ" w:hAnsi="メイリオ"/>
                                <w:i/>
                                <w:color w:val="FFFFFF" w:themeColor="background1"/>
                                <w:sz w:val="32"/>
                                <w:szCs w:val="32"/>
                              </w:rPr>
                              <w:t>re</w:t>
                            </w:r>
                            <w:r w:rsidRPr="00D12E97">
                              <w:rPr>
                                <w:rFonts w:ascii="メイリオ" w:eastAsia="メイリオ" w:hAnsi="メイリオ"/>
                                <w:i/>
                                <w:color w:val="FFFFFF" w:themeColor="background1"/>
                                <w:sz w:val="32"/>
                                <w:szCs w:val="32"/>
                              </w:rPr>
                              <w:t>ss release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ECFA34" id="_x0000_t202" coordsize="21600,21600" o:spt="202" path="m,l,21600r21600,l21600,xe">
                <v:stroke joinstyle="miter"/>
                <v:path gradientshapeok="t" o:connecttype="rect"/>
              </v:shapetype>
              <v:shape id="テキスト ボックス 2" o:spid="_x0000_s1026" type="#_x0000_t202" style="position:absolute;left:0;text-align:left;margin-left:-7.05pt;margin-top:15.2pt;width:142.5pt;height:4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" fillcolor="black [3213]" stroked="f">
                <v:textbox>
                  <w:txbxContent>
                    <w:p w14:paraId="71ADF1DE" w14:textId="77777777" w:rsidR="002A6329" w:rsidRPr="00D12E97" w:rsidRDefault="00F503DD" w:rsidP="006127A4">
                      <w:pPr>
                        <w:jc w:val="center"/>
                        <w:rPr>
                          <w:rFonts w:ascii="メイリオ" w:eastAsia="メイリオ" w:hAnsi="メイリオ"/>
                          <w:i/>
                          <w:color w:val="FFFFFF" w:themeColor="background1"/>
                          <w:sz w:val="32"/>
                          <w:szCs w:val="32"/>
                        </w:rPr>
                      </w:pPr>
                      <w:r w:rsidRPr="00D12E97">
                        <w:rPr>
                          <w:rFonts w:ascii="メイリオ" w:eastAsia="メイリオ" w:hAnsi="メイリオ"/>
                          <w:i/>
                          <w:color w:val="FFFFFF" w:themeColor="background1"/>
                          <w:sz w:val="32"/>
                          <w:szCs w:val="32"/>
                        </w:rPr>
                        <w:t>P</w:t>
                      </w:r>
                      <w:r w:rsidR="00014C11" w:rsidRPr="00D12E97">
                        <w:rPr>
                          <w:rFonts w:ascii="メイリオ" w:eastAsia="メイリオ" w:hAnsi="メイリオ"/>
                          <w:i/>
                          <w:color w:val="FFFFFF" w:themeColor="background1"/>
                          <w:sz w:val="32"/>
                          <w:szCs w:val="32"/>
                        </w:rPr>
                        <w:t>re</w:t>
                      </w:r>
                      <w:r w:rsidRPr="00D12E97">
                        <w:rPr>
                          <w:rFonts w:ascii="メイリオ" w:eastAsia="メイリオ" w:hAnsi="メイリオ"/>
                          <w:i/>
                          <w:color w:val="FFFFFF" w:themeColor="background1"/>
                          <w:sz w:val="32"/>
                          <w:szCs w:val="32"/>
                        </w:rPr>
                        <w:t>ss release</w:t>
                      </w:r>
                    </w:p>
                  </w:txbxContent>
                </v:textbox>
              </v:shape>
            </w:pict>
          </mc:Fallback>
        </mc:AlternateContent>
      </w:r>
      <w:r w:rsidR="00F503DD">
        <w:rPr>
          <w:rFonts w:ascii="ＭＳ Ｐゴシック" w:eastAsia="ＭＳ Ｐゴシック" w:hAnsi="ＭＳ Ｐゴシック"/>
          <w:noProof/>
          <w:sz w:val="24"/>
        </w:rPr>
        <mc:AlternateContent>
          <mc:Choice Requires="wpg">
            <w:drawing>
              <wp:anchor distT="0" distB="0" distL="114300" distR="114300" simplePos="0" relativeHeight="251667456" behindDoc="0" locked="0" layoutInCell="1" allowOverlap="1" wp14:anchorId="31AEE321" wp14:editId="1D4C3B30">
                <wp:simplePos x="0" y="0"/>
                <wp:positionH relativeFrom="column">
                  <wp:posOffset>3749040</wp:posOffset>
                </wp:positionH>
                <wp:positionV relativeFrom="paragraph">
                  <wp:posOffset>-118110</wp:posOffset>
                </wp:positionV>
                <wp:extent cx="1847850" cy="767080"/>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1847850" cy="767080"/>
                          <a:chOff x="0" y="0"/>
                          <a:chExt cx="1847850" cy="767080"/>
                        </a:xfrm>
                      </wpg:grpSpPr>
                      <pic:pic xmlns:pic="http://schemas.openxmlformats.org/drawingml/2006/picture">
                        <pic:nvPicPr>
                          <pic:cNvPr id="2"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180975"/>
                            <a:ext cx="586740" cy="575945"/>
                          </a:xfrm>
                          <a:prstGeom prst="rect">
                            <a:avLst/>
                          </a:prstGeom>
                        </pic:spPr>
                      </pic:pic>
                      <wps:wsp>
                        <wps:cNvPr id="3" name="テキスト ボックス 12"/>
                        <wps:cNvSpPr txBox="1"/>
                        <wps:spPr>
                          <a:xfrm>
                            <a:off x="295275" y="0"/>
                            <a:ext cx="1533525" cy="685800"/>
                          </a:xfrm>
                          <a:prstGeom prst="rect">
                            <a:avLst/>
                          </a:prstGeom>
                          <a:noFill/>
                        </wps:spPr>
                        <wps:txbx>
                          <w:txbxContent>
                            <w:p w14:paraId="54BE8814" w14:textId="77777777" w:rsidR="002A6329" w:rsidRPr="00F503DD" w:rsidRDefault="002A6329" w:rsidP="002A6329">
                              <w:pPr>
                                <w:pStyle w:val="Web"/>
                                <w:spacing w:before="0" w:beforeAutospacing="0" w:after="0" w:afterAutospacing="0"/>
                                <w:jc w:val="center"/>
                                <w:rPr>
                                  <w:rFonts w:ascii="Meiryo UI" w:eastAsia="Meiryo UI" w:hAnsi="Meiryo UI"/>
                                  <w:sz w:val="22"/>
                                </w:rPr>
                              </w:pPr>
                              <w:r w:rsidRPr="00F503DD">
                                <w:rPr>
                                  <w:rFonts w:ascii="Meiryo UI" w:eastAsia="Meiryo UI" w:hAnsi="Meiryo UI" w:cstheme="minorBidi"/>
                                  <w:color w:val="000000" w:themeColor="text1"/>
                                  <w:kern w:val="24"/>
                                  <w:sz w:val="44"/>
                                  <w:szCs w:val="48"/>
                                  <w14:textOutline w14:w="3175" w14:cap="flat" w14:cmpd="sng" w14:algn="ctr">
                                    <w14:solidFill>
                                      <w14:schemeClr w14:val="tx1"/>
                                    </w14:solidFill>
                                    <w14:prstDash w14:val="solid"/>
                                    <w14:round/>
                                  </w14:textOutline>
                                </w:rPr>
                                <w:t>村上市</w:t>
                              </w:r>
                            </w:p>
                          </w:txbxContent>
                        </wps:txbx>
                        <wps:bodyPr wrap="square" rtlCol="0">
                          <a:noAutofit/>
                        </wps:bodyPr>
                      </wps:wsp>
                      <wps:wsp>
                        <wps:cNvPr id="5" name="テキスト ボックス 2"/>
                        <wps:cNvSpPr txBox="1">
                          <a:spLocks noChangeArrowheads="1"/>
                        </wps:cNvSpPr>
                        <wps:spPr bwMode="auto">
                          <a:xfrm>
                            <a:off x="247650" y="438150"/>
                            <a:ext cx="1600200" cy="328930"/>
                          </a:xfrm>
                          <a:prstGeom prst="rect">
                            <a:avLst/>
                          </a:prstGeom>
                          <a:noFill/>
                          <a:ln w="9525">
                            <a:noFill/>
                            <a:miter lim="800000"/>
                            <a:headEnd/>
                            <a:tailEnd/>
                          </a:ln>
                        </wps:spPr>
                        <wps:txbx>
                          <w:txbxContent>
                            <w:p w14:paraId="748B2BAE" w14:textId="77777777" w:rsidR="00F503DD" w:rsidRPr="00F503DD" w:rsidRDefault="00F503DD" w:rsidP="002A6329">
                              <w:pPr>
                                <w:jc w:val="center"/>
                                <w:rPr>
                                  <w:rFonts w:eastAsia="HGP創英角ｺﾞｼｯｸUB"/>
                                  <w:i/>
                                  <w:sz w:val="24"/>
                                </w:rPr>
                              </w:pPr>
                              <w:r w:rsidRPr="00F503DD">
                                <w:rPr>
                                  <w:rFonts w:eastAsia="HGP創英角ｺﾞｼｯｸUB"/>
                                  <w:i/>
                                  <w:sz w:val="24"/>
                                </w:rPr>
                                <w:t>Murakami city</w:t>
                              </w:r>
                            </w:p>
                          </w:txbxContent>
                        </wps:txbx>
                        <wps:bodyPr rot="0" vert="horz" wrap="square" lIns="91440" tIns="45720" rIns="91440" bIns="45720" anchor="t" anchorCtr="0">
                          <a:spAutoFit/>
                        </wps:bodyPr>
                      </wps:wsp>
                    </wpg:wgp>
                  </a:graphicData>
                </a:graphic>
              </wp:anchor>
            </w:drawing>
          </mc:Choice>
          <mc:Fallback>
            <w:pict>
              <v:group id="グループ化 6" o:spid="_x0000_s1028" style="position:absolute;left:0;text-align:left;margin-left:295.2pt;margin-top:-9.3pt;width:145.5pt;height:60.4pt;z-index:251667456" coordsize="18478,76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9" type="#_x0000_t75" style="position:absolute;top:1809;width:5867;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">
                  <v:imagedata r:id="rId9" o:title=""/>
                </v:shape>
                <v:shape id="テキスト ボックス 12" o:spid="_x0000_s1030" type="#_x0000_t202" style="position:absolute;left:2952;width:1533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A6329" w:rsidRPr="00F503DD" w:rsidRDefault="002A6329" w:rsidP="002A6329">
                        <w:pPr>
                          <w:pStyle w:val="Web"/>
                          <w:spacing w:before="0" w:beforeAutospacing="0" w:after="0" w:afterAutospacing="0"/>
                          <w:jc w:val="center"/>
                          <w:rPr>
                            <w:rFonts w:ascii="Meiryo UI" w:eastAsia="Meiryo UI" w:hAnsi="Meiryo UI"/>
                            <w:sz w:val="22"/>
                          </w:rPr>
                        </w:pPr>
                        <w:r w:rsidRPr="00F503DD">
                          <w:rPr>
                            <w:rFonts w:ascii="Meiryo UI" w:eastAsia="Meiryo UI" w:hAnsi="Meiryo UI" w:cstheme="minorBidi"/>
                            <w:color w:val="000000" w:themeColor="text1"/>
                            <w:kern w:val="24"/>
                            <w:sz w:val="44"/>
                            <w:szCs w:val="48"/>
                            <w14:textOutline w14:w="3175" w14:cap="flat" w14:cmpd="sng" w14:algn="ctr">
                              <w14:solidFill>
                                <w14:schemeClr w14:val="tx1"/>
                              </w14:solidFill>
                              <w14:prstDash w14:val="solid"/>
                              <w14:round/>
                            </w14:textOutline>
                          </w:rPr>
                          <w:t>村上市</w:t>
                        </w:r>
                      </w:p>
                    </w:txbxContent>
                  </v:textbox>
                </v:shape>
                <v:shape id="_x0000_s1031" type="#_x0000_t202" style="position:absolute;left:2476;top:4381;width:16002;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rsidR="00F503DD" w:rsidRPr="00F503DD" w:rsidRDefault="00F503DD" w:rsidP="002A6329">
                        <w:pPr>
                          <w:jc w:val="center"/>
                          <w:rPr>
                            <w:rFonts w:eastAsia="HGP創英角ｺﾞｼｯｸUB"/>
                            <w:i/>
                            <w:sz w:val="24"/>
                          </w:rPr>
                        </w:pPr>
                        <w:r w:rsidRPr="00F503DD">
                          <w:rPr>
                            <w:rFonts w:eastAsia="HGP創英角ｺﾞｼｯｸUB"/>
                            <w:i/>
                            <w:sz w:val="24"/>
                          </w:rPr>
                          <w:t>Murakami city</w:t>
                        </w:r>
                      </w:p>
                    </w:txbxContent>
                  </v:textbox>
                </v:shape>
              </v:group>
            </w:pict>
          </mc:Fallback>
        </mc:AlternateContent>
      </w:r>
    </w:p>
    <w:p w14:paraId="3EE6D513" w14:textId="77777777" w:rsidR="00F503DD" w:rsidRDefault="00F503DD" w:rsidP="002A6329">
      <w:pPr>
        <w:spacing w:line="380" w:lineRule="exact"/>
        <w:rPr>
          <w:rFonts w:ascii="ＭＳ Ｐゴシック" w:eastAsia="ＭＳ Ｐゴシック" w:hAnsi="ＭＳ Ｐゴシック"/>
          <w:sz w:val="24"/>
        </w:rPr>
      </w:pPr>
    </w:p>
    <w:p w14:paraId="38892247" w14:textId="77777777" w:rsidR="002A6329" w:rsidRPr="00190440" w:rsidRDefault="002A6329" w:rsidP="002A6329">
      <w:pPr>
        <w:spacing w:line="380" w:lineRule="exact"/>
        <w:rPr>
          <w:rFonts w:ascii="メイリオ" w:eastAsia="メイリオ" w:hAnsi="メイリオ"/>
          <w:sz w:val="24"/>
        </w:rPr>
      </w:pPr>
    </w:p>
    <w:p w14:paraId="7FF4D89A" w14:textId="13F17F90" w:rsidR="002A6329" w:rsidRPr="00190440" w:rsidRDefault="0049089E" w:rsidP="0049089E">
      <w:pPr>
        <w:spacing w:line="380" w:lineRule="exact"/>
        <w:jc w:val="right"/>
        <w:rPr>
          <w:rFonts w:ascii="メイリオ" w:eastAsia="メイリオ" w:hAnsi="メイリオ"/>
          <w:sz w:val="24"/>
        </w:rPr>
      </w:pPr>
      <w:r w:rsidRPr="00253339">
        <w:rPr>
          <w:rFonts w:ascii="メイリオ" w:eastAsia="メイリオ" w:hAnsi="メイリオ" w:hint="eastAsia"/>
          <w:sz w:val="24"/>
        </w:rPr>
        <w:t>令和</w:t>
      </w:r>
      <w:r w:rsidR="001B200B" w:rsidRPr="00253339">
        <w:rPr>
          <w:rFonts w:ascii="メイリオ" w:eastAsia="メイリオ" w:hAnsi="メイリオ" w:hint="eastAsia"/>
          <w:sz w:val="24"/>
        </w:rPr>
        <w:t>６</w:t>
      </w:r>
      <w:r w:rsidRPr="00253339">
        <w:rPr>
          <w:rFonts w:ascii="メイリオ" w:eastAsia="メイリオ" w:hAnsi="メイリオ" w:hint="eastAsia"/>
          <w:sz w:val="24"/>
        </w:rPr>
        <w:t>年</w:t>
      </w:r>
      <w:r w:rsidR="001B200B" w:rsidRPr="00253339">
        <w:rPr>
          <w:rFonts w:ascii="メイリオ" w:eastAsia="メイリオ" w:hAnsi="メイリオ" w:hint="eastAsia"/>
          <w:sz w:val="24"/>
        </w:rPr>
        <w:t>４</w:t>
      </w:r>
      <w:r w:rsidRPr="00253339">
        <w:rPr>
          <w:rFonts w:ascii="メイリオ" w:eastAsia="メイリオ" w:hAnsi="メイリオ" w:hint="eastAsia"/>
          <w:sz w:val="24"/>
        </w:rPr>
        <w:t>月</w:t>
      </w:r>
      <w:r w:rsidR="001B200B" w:rsidRPr="00253339">
        <w:rPr>
          <w:rFonts w:ascii="メイリオ" w:eastAsia="メイリオ" w:hAnsi="メイリオ" w:hint="eastAsia"/>
          <w:sz w:val="24"/>
        </w:rPr>
        <w:t>１</w:t>
      </w:r>
      <w:r w:rsidR="005E0DA7">
        <w:rPr>
          <w:rFonts w:ascii="メイリオ" w:eastAsia="メイリオ" w:hAnsi="メイリオ" w:hint="eastAsia"/>
          <w:sz w:val="24"/>
        </w:rPr>
        <w:t>８</w:t>
      </w:r>
      <w:r w:rsidRPr="00253339">
        <w:rPr>
          <w:rFonts w:ascii="メイリオ" w:eastAsia="メイリオ" w:hAnsi="メイリオ" w:hint="eastAsia"/>
          <w:sz w:val="24"/>
        </w:rPr>
        <w:t>日</w:t>
      </w:r>
    </w:p>
    <w:p w14:paraId="6F2691D7" w14:textId="77777777" w:rsidR="0049089E" w:rsidRPr="00190440" w:rsidRDefault="0049089E" w:rsidP="002A6329">
      <w:pPr>
        <w:spacing w:line="380" w:lineRule="exact"/>
        <w:rPr>
          <w:rFonts w:ascii="メイリオ" w:eastAsia="メイリオ" w:hAnsi="メイリオ"/>
          <w:sz w:val="24"/>
        </w:rPr>
      </w:pPr>
    </w:p>
    <w:p w14:paraId="35B5D5B9" w14:textId="77777777" w:rsidR="006127A4" w:rsidRDefault="006127A4" w:rsidP="002A6329">
      <w:pPr>
        <w:spacing w:line="380" w:lineRule="exact"/>
        <w:rPr>
          <w:rFonts w:ascii="メイリオ" w:eastAsia="メイリオ" w:hAnsi="メイリオ"/>
          <w:sz w:val="24"/>
        </w:rPr>
      </w:pPr>
      <w:r>
        <w:rPr>
          <w:rFonts w:ascii="メイリオ" w:eastAsia="メイリオ" w:hAnsi="メイリオ" w:hint="eastAsia"/>
          <w:sz w:val="24"/>
        </w:rPr>
        <w:t>報道機関　各位</w:t>
      </w:r>
    </w:p>
    <w:p w14:paraId="1BD4F459" w14:textId="77777777" w:rsidR="006127A4" w:rsidRPr="00190440" w:rsidRDefault="006127A4" w:rsidP="002A6329">
      <w:pPr>
        <w:spacing w:line="380" w:lineRule="exact"/>
        <w:rPr>
          <w:rFonts w:ascii="メイリオ" w:eastAsia="メイリオ" w:hAnsi="メイリオ"/>
          <w:sz w:val="24"/>
        </w:rPr>
      </w:pPr>
    </w:p>
    <w:p w14:paraId="53AEC183" w14:textId="77777777" w:rsidR="002A6329" w:rsidRPr="00190440" w:rsidRDefault="006127A4" w:rsidP="00F553C8">
      <w:pPr>
        <w:spacing w:line="380" w:lineRule="exact"/>
        <w:ind w:firstLineChars="2640" w:firstLine="6336"/>
        <w:rPr>
          <w:rFonts w:ascii="メイリオ" w:eastAsia="メイリオ" w:hAnsi="メイリオ"/>
          <w:sz w:val="24"/>
        </w:rPr>
      </w:pPr>
      <w:r>
        <w:rPr>
          <w:rFonts w:ascii="メイリオ" w:eastAsia="メイリオ" w:hAnsi="メイリオ" w:hint="eastAsia"/>
          <w:sz w:val="24"/>
        </w:rPr>
        <w:t>村上市</w:t>
      </w:r>
      <w:r w:rsidR="006A5F30">
        <w:rPr>
          <w:rFonts w:ascii="メイリオ" w:eastAsia="メイリオ" w:hAnsi="メイリオ" w:hint="eastAsia"/>
          <w:sz w:val="24"/>
        </w:rPr>
        <w:t>環境課</w:t>
      </w:r>
    </w:p>
    <w:p w14:paraId="7242ADDB" w14:textId="77777777" w:rsidR="00F553C8" w:rsidRDefault="00F553C8" w:rsidP="00257AF7">
      <w:pPr>
        <w:spacing w:line="320" w:lineRule="exact"/>
        <w:ind w:rightChars="134" w:right="281"/>
        <w:rPr>
          <w:rFonts w:ascii="メイリオ" w:eastAsia="メイリオ" w:hAnsi="メイリオ"/>
          <w:sz w:val="22"/>
        </w:rPr>
      </w:pPr>
    </w:p>
    <w:p w14:paraId="0314A0A6" w14:textId="77777777" w:rsidR="00F553C8" w:rsidRDefault="00F553C8" w:rsidP="00257AF7">
      <w:pPr>
        <w:spacing w:line="320" w:lineRule="exact"/>
        <w:ind w:rightChars="134" w:right="281"/>
        <w:rPr>
          <w:rFonts w:ascii="メイリオ" w:eastAsia="メイリオ" w:hAnsi="メイリオ"/>
          <w:sz w:val="22"/>
        </w:rPr>
      </w:pPr>
      <w:r w:rsidRPr="00190440">
        <w:rPr>
          <w:rFonts w:ascii="メイリオ" w:eastAsia="メイリオ" w:hAnsi="メイリオ"/>
          <w:noProof/>
          <w:sz w:val="24"/>
        </w:rPr>
        <mc:AlternateContent>
          <mc:Choice Requires="wps">
            <w:drawing>
              <wp:anchor distT="45720" distB="45720" distL="114300" distR="114300" simplePos="0" relativeHeight="251662336" behindDoc="0" locked="0" layoutInCell="1" allowOverlap="1" wp14:anchorId="10875DE2" wp14:editId="3429587B">
                <wp:simplePos x="0" y="0"/>
                <wp:positionH relativeFrom="margin">
                  <wp:align>left</wp:align>
                </wp:positionH>
                <wp:positionV relativeFrom="paragraph">
                  <wp:posOffset>127000</wp:posOffset>
                </wp:positionV>
                <wp:extent cx="5753100" cy="1404620"/>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15F9EE2A" w14:textId="77777777" w:rsidR="00F553C8" w:rsidRPr="00331FAC" w:rsidRDefault="00F553C8" w:rsidP="00F553C8">
                            <w:pPr>
                              <w:spacing w:line="400" w:lineRule="exact"/>
                              <w:jc w:val="center"/>
                              <w:rPr>
                                <w:rFonts w:ascii="Meiryo UI" w:eastAsia="Meiryo UI" w:hAnsi="Meiryo UI"/>
                                <w:sz w:val="32"/>
                              </w:rPr>
                            </w:pPr>
                            <w:r>
                              <w:rPr>
                                <w:rFonts w:ascii="Meiryo UI" w:eastAsia="Meiryo UI" w:hAnsi="Meiryo UI" w:hint="eastAsia"/>
                                <w:sz w:val="32"/>
                              </w:rPr>
                              <w:t>村上市</w:t>
                            </w:r>
                            <w:r w:rsidR="00691913">
                              <w:rPr>
                                <w:rFonts w:ascii="Meiryo UI" w:eastAsia="Meiryo UI" w:hAnsi="Meiryo UI" w:hint="eastAsia"/>
                                <w:sz w:val="32"/>
                              </w:rPr>
                              <w:t>檜原</w:t>
                            </w:r>
                            <w:r>
                              <w:rPr>
                                <w:rFonts w:ascii="Meiryo UI" w:eastAsia="Meiryo UI" w:hAnsi="Meiryo UI" w:hint="eastAsia"/>
                                <w:sz w:val="32"/>
                              </w:rPr>
                              <w:t>地内における</w:t>
                            </w:r>
                            <w:r w:rsidR="00691913">
                              <w:rPr>
                                <w:rFonts w:ascii="Meiryo UI" w:eastAsia="Meiryo UI" w:hAnsi="Meiryo UI" w:hint="eastAsia"/>
                                <w:sz w:val="32"/>
                              </w:rPr>
                              <w:t>鉛</w:t>
                            </w:r>
                            <w:r>
                              <w:rPr>
                                <w:rFonts w:ascii="Meiryo UI" w:eastAsia="Meiryo UI" w:hAnsi="Meiryo UI" w:hint="eastAsia"/>
                                <w:sz w:val="32"/>
                              </w:rPr>
                              <w:t>による土壌汚染について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0;margin-top:10pt;width:453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">
                <v:textbox style="mso-fit-shape-to-text:t">
                  <w:txbxContent>
                    <w:p w:rsidR="00F553C8" w:rsidRPr="00331FAC" w:rsidRDefault="00F553C8" w:rsidP="00F553C8">
                      <w:pPr>
                        <w:spacing w:line="400" w:lineRule="exact"/>
                        <w:jc w:val="center"/>
                        <w:rPr>
                          <w:rFonts w:ascii="Meiryo UI" w:eastAsia="Meiryo UI" w:hAnsi="Meiryo UI"/>
                          <w:sz w:val="32"/>
                        </w:rPr>
                      </w:pPr>
                      <w:r>
                        <w:rPr>
                          <w:rFonts w:ascii="Meiryo UI" w:eastAsia="Meiryo UI" w:hAnsi="Meiryo UI" w:hint="eastAsia"/>
                          <w:sz w:val="32"/>
                        </w:rPr>
                        <w:t>村上市</w:t>
                      </w:r>
                      <w:r w:rsidR="00691913">
                        <w:rPr>
                          <w:rFonts w:ascii="Meiryo UI" w:eastAsia="Meiryo UI" w:hAnsi="Meiryo UI" w:hint="eastAsia"/>
                          <w:sz w:val="32"/>
                        </w:rPr>
                        <w:t>檜原</w:t>
                      </w:r>
                      <w:r>
                        <w:rPr>
                          <w:rFonts w:ascii="Meiryo UI" w:eastAsia="Meiryo UI" w:hAnsi="Meiryo UI" w:hint="eastAsia"/>
                          <w:sz w:val="32"/>
                        </w:rPr>
                        <w:t>地内における</w:t>
                      </w:r>
                      <w:r w:rsidR="00691913">
                        <w:rPr>
                          <w:rFonts w:ascii="Meiryo UI" w:eastAsia="Meiryo UI" w:hAnsi="Meiryo UI" w:hint="eastAsia"/>
                          <w:sz w:val="32"/>
                        </w:rPr>
                        <w:t>鉛</w:t>
                      </w:r>
                      <w:r>
                        <w:rPr>
                          <w:rFonts w:ascii="Meiryo UI" w:eastAsia="Meiryo UI" w:hAnsi="Meiryo UI" w:hint="eastAsia"/>
                          <w:sz w:val="32"/>
                        </w:rPr>
                        <w:t>による土壌汚染について</w:t>
                      </w:r>
                    </w:p>
                  </w:txbxContent>
                </v:textbox>
                <w10:wrap anchorx="margin"/>
              </v:shape>
            </w:pict>
          </mc:Fallback>
        </mc:AlternateContent>
      </w:r>
    </w:p>
    <w:p w14:paraId="4963BDF8" w14:textId="77777777" w:rsidR="00F553C8" w:rsidRDefault="00F553C8" w:rsidP="00257AF7">
      <w:pPr>
        <w:spacing w:line="320" w:lineRule="exact"/>
        <w:ind w:rightChars="134" w:right="281"/>
        <w:rPr>
          <w:rFonts w:ascii="メイリオ" w:eastAsia="メイリオ" w:hAnsi="メイリオ"/>
          <w:sz w:val="22"/>
        </w:rPr>
      </w:pPr>
    </w:p>
    <w:p w14:paraId="127BBFBF" w14:textId="77777777" w:rsidR="00F553C8" w:rsidRDefault="00F553C8" w:rsidP="00257AF7">
      <w:pPr>
        <w:spacing w:line="320" w:lineRule="exact"/>
        <w:ind w:rightChars="134" w:right="281"/>
        <w:rPr>
          <w:rFonts w:ascii="メイリオ" w:eastAsia="メイリオ" w:hAnsi="メイリオ"/>
          <w:sz w:val="22"/>
        </w:rPr>
      </w:pPr>
    </w:p>
    <w:p w14:paraId="3077B50A" w14:textId="77777777" w:rsidR="00F553C8" w:rsidRDefault="00F553C8" w:rsidP="00803A12">
      <w:pPr>
        <w:spacing w:line="320" w:lineRule="exact"/>
        <w:rPr>
          <w:rFonts w:ascii="メイリオ" w:eastAsia="メイリオ" w:hAnsi="メイリオ"/>
          <w:sz w:val="22"/>
        </w:rPr>
      </w:pPr>
      <w:r>
        <w:rPr>
          <w:rFonts w:ascii="メイリオ" w:eastAsia="メイリオ" w:hAnsi="メイリオ" w:hint="eastAsia"/>
          <w:sz w:val="22"/>
        </w:rPr>
        <w:t xml:space="preserve">　村上市</w:t>
      </w:r>
      <w:r w:rsidR="00691913">
        <w:rPr>
          <w:rFonts w:ascii="メイリオ" w:eastAsia="メイリオ" w:hAnsi="メイリオ" w:hint="eastAsia"/>
          <w:sz w:val="22"/>
        </w:rPr>
        <w:t>檜原</w:t>
      </w:r>
      <w:r>
        <w:rPr>
          <w:rFonts w:ascii="メイリオ" w:eastAsia="メイリオ" w:hAnsi="メイリオ" w:hint="eastAsia"/>
          <w:sz w:val="22"/>
        </w:rPr>
        <w:t>地内</w:t>
      </w:r>
      <w:r w:rsidR="00BE6120">
        <w:rPr>
          <w:rFonts w:ascii="メイリオ" w:eastAsia="メイリオ" w:hAnsi="メイリオ" w:hint="eastAsia"/>
          <w:sz w:val="22"/>
        </w:rPr>
        <w:t>（</w:t>
      </w:r>
      <w:r w:rsidR="00691913">
        <w:rPr>
          <w:rFonts w:ascii="メイリオ" w:eastAsia="メイリオ" w:hAnsi="メイリオ" w:hint="eastAsia"/>
          <w:sz w:val="22"/>
        </w:rPr>
        <w:t>旧村上市ごみ処理場</w:t>
      </w:r>
      <w:r w:rsidR="00BE6120">
        <w:rPr>
          <w:rFonts w:ascii="メイリオ" w:eastAsia="メイリオ" w:hAnsi="メイリオ" w:hint="eastAsia"/>
          <w:sz w:val="22"/>
        </w:rPr>
        <w:t>）</w:t>
      </w:r>
      <w:r>
        <w:rPr>
          <w:rFonts w:ascii="メイリオ" w:eastAsia="メイリオ" w:hAnsi="メイリオ" w:hint="eastAsia"/>
          <w:sz w:val="22"/>
        </w:rPr>
        <w:t>において、市が実施した土壌調査の結果</w:t>
      </w:r>
      <w:r w:rsidR="00691913">
        <w:rPr>
          <w:rFonts w:ascii="メイリオ" w:eastAsia="メイリオ" w:hAnsi="メイリオ" w:hint="eastAsia"/>
          <w:sz w:val="22"/>
        </w:rPr>
        <w:t>、鉛</w:t>
      </w:r>
      <w:r>
        <w:rPr>
          <w:rFonts w:ascii="メイリオ" w:eastAsia="メイリオ" w:hAnsi="メイリオ" w:hint="eastAsia"/>
          <w:sz w:val="22"/>
        </w:rPr>
        <w:t>が基準値を超えて検出されました。</w:t>
      </w:r>
    </w:p>
    <w:p w14:paraId="7B691260" w14:textId="77777777" w:rsidR="00F553C8" w:rsidRDefault="00F553C8" w:rsidP="00803A12">
      <w:pPr>
        <w:spacing w:line="320" w:lineRule="exact"/>
        <w:rPr>
          <w:rFonts w:ascii="メイリオ" w:eastAsia="メイリオ" w:hAnsi="メイリオ"/>
          <w:sz w:val="22"/>
        </w:rPr>
      </w:pPr>
      <w:r>
        <w:rPr>
          <w:rFonts w:ascii="メイリオ" w:eastAsia="メイリオ" w:hAnsi="メイリオ" w:hint="eastAsia"/>
          <w:sz w:val="22"/>
        </w:rPr>
        <w:t xml:space="preserve">　調査の結果の概要及び市の対応は次のとおりです。</w:t>
      </w:r>
    </w:p>
    <w:p w14:paraId="08F2F39A" w14:textId="77777777" w:rsidR="00F553C8" w:rsidRDefault="00F553C8" w:rsidP="00257AF7">
      <w:pPr>
        <w:spacing w:line="320" w:lineRule="exact"/>
        <w:ind w:rightChars="134" w:right="281"/>
        <w:rPr>
          <w:rFonts w:ascii="メイリオ" w:eastAsia="メイリオ" w:hAnsi="メイリオ"/>
          <w:sz w:val="22"/>
        </w:rPr>
      </w:pPr>
    </w:p>
    <w:p w14:paraId="6B77FED5" w14:textId="77777777" w:rsidR="00F553C8" w:rsidRDefault="00F553C8" w:rsidP="00257AF7">
      <w:pPr>
        <w:spacing w:line="320" w:lineRule="exact"/>
        <w:ind w:rightChars="134" w:right="281"/>
        <w:rPr>
          <w:rFonts w:ascii="メイリオ" w:eastAsia="メイリオ" w:hAnsi="メイリオ"/>
          <w:sz w:val="22"/>
        </w:rPr>
      </w:pPr>
      <w:r>
        <w:rPr>
          <w:rFonts w:ascii="メイリオ" w:eastAsia="メイリオ" w:hAnsi="メイリオ" w:hint="eastAsia"/>
          <w:sz w:val="22"/>
        </w:rPr>
        <w:t>１</w:t>
      </w:r>
      <w:r w:rsidR="00C2333C">
        <w:rPr>
          <w:rFonts w:ascii="メイリオ" w:eastAsia="メイリオ" w:hAnsi="メイリオ" w:hint="eastAsia"/>
          <w:sz w:val="22"/>
        </w:rPr>
        <w:t xml:space="preserve"> </w:t>
      </w:r>
      <w:r>
        <w:rPr>
          <w:rFonts w:ascii="メイリオ" w:eastAsia="メイリオ" w:hAnsi="メイリオ" w:hint="eastAsia"/>
          <w:sz w:val="22"/>
        </w:rPr>
        <w:t>概要</w:t>
      </w:r>
    </w:p>
    <w:p w14:paraId="757831CE" w14:textId="601CC59E" w:rsidR="00F553C8" w:rsidRDefault="00F553C8" w:rsidP="00257AF7">
      <w:pPr>
        <w:spacing w:line="320" w:lineRule="exact"/>
        <w:ind w:rightChars="134" w:right="281"/>
        <w:rPr>
          <w:rFonts w:ascii="メイリオ" w:eastAsia="メイリオ" w:hAnsi="メイリオ"/>
          <w:sz w:val="22"/>
        </w:rPr>
      </w:pPr>
      <w:r>
        <w:rPr>
          <w:rFonts w:ascii="メイリオ" w:eastAsia="メイリオ" w:hAnsi="メイリオ" w:hint="eastAsia"/>
          <w:sz w:val="22"/>
        </w:rPr>
        <w:t xml:space="preserve">　(</w:t>
      </w:r>
      <w:r>
        <w:rPr>
          <w:rFonts w:ascii="メイリオ" w:eastAsia="メイリオ" w:hAnsi="メイリオ"/>
          <w:sz w:val="22"/>
        </w:rPr>
        <w:t>1)</w:t>
      </w:r>
      <w:r>
        <w:rPr>
          <w:rFonts w:ascii="メイリオ" w:eastAsia="メイリオ" w:hAnsi="メイリオ" w:hint="eastAsia"/>
          <w:sz w:val="22"/>
        </w:rPr>
        <w:t xml:space="preserve"> </w:t>
      </w:r>
      <w:r w:rsidRPr="008A5A37">
        <w:rPr>
          <w:rFonts w:ascii="メイリオ" w:eastAsia="メイリオ" w:hAnsi="メイリオ" w:hint="eastAsia"/>
          <w:spacing w:val="73"/>
          <w:kern w:val="0"/>
          <w:sz w:val="22"/>
          <w:fitText w:val="1320" w:id="-1130698496"/>
        </w:rPr>
        <w:t>調査地</w:t>
      </w:r>
      <w:r w:rsidRPr="008A5A37">
        <w:rPr>
          <w:rFonts w:ascii="メイリオ" w:eastAsia="メイリオ" w:hAnsi="メイリオ" w:hint="eastAsia"/>
          <w:spacing w:val="1"/>
          <w:kern w:val="0"/>
          <w:sz w:val="22"/>
          <w:fitText w:val="1320" w:id="-1130698496"/>
        </w:rPr>
        <w:t>点</w:t>
      </w:r>
      <w:r>
        <w:rPr>
          <w:rFonts w:ascii="メイリオ" w:eastAsia="メイリオ" w:hAnsi="メイリオ" w:hint="eastAsia"/>
          <w:sz w:val="22"/>
        </w:rPr>
        <w:t>：村上市</w:t>
      </w:r>
      <w:r w:rsidR="00691913">
        <w:rPr>
          <w:rFonts w:ascii="メイリオ" w:eastAsia="メイリオ" w:hAnsi="メイリオ" w:hint="eastAsia"/>
          <w:sz w:val="22"/>
        </w:rPr>
        <w:t>檜原</w:t>
      </w:r>
      <w:r>
        <w:rPr>
          <w:rFonts w:ascii="メイリオ" w:eastAsia="メイリオ" w:hAnsi="メイリオ" w:hint="eastAsia"/>
          <w:sz w:val="22"/>
        </w:rPr>
        <w:t>地内</w:t>
      </w:r>
      <w:r w:rsidR="00226D4C">
        <w:rPr>
          <w:rFonts w:ascii="メイリオ" w:eastAsia="メイリオ" w:hAnsi="メイリオ" w:hint="eastAsia"/>
          <w:sz w:val="22"/>
        </w:rPr>
        <w:t xml:space="preserve">　調査箇所：</w:t>
      </w:r>
      <w:r w:rsidR="00270155">
        <w:rPr>
          <w:rFonts w:ascii="メイリオ" w:eastAsia="メイリオ" w:hAnsi="メイリオ" w:hint="eastAsia"/>
          <w:sz w:val="22"/>
        </w:rPr>
        <w:t>42</w:t>
      </w:r>
      <w:r w:rsidR="00DB278E">
        <w:rPr>
          <w:rFonts w:ascii="メイリオ" w:eastAsia="メイリオ" w:hAnsi="メイリオ" w:hint="eastAsia"/>
          <w:sz w:val="22"/>
        </w:rPr>
        <w:t>地点</w:t>
      </w:r>
      <w:r w:rsidR="005B1AA7">
        <w:rPr>
          <w:rFonts w:ascii="メイリオ" w:eastAsia="メイリオ" w:hAnsi="メイリオ" w:hint="eastAsia"/>
          <w:sz w:val="22"/>
        </w:rPr>
        <w:t xml:space="preserve">　</w:t>
      </w:r>
      <w:r w:rsidR="00270155">
        <w:rPr>
          <w:rFonts w:ascii="メイリオ" w:eastAsia="メイリオ" w:hAnsi="メイリオ" w:hint="eastAsia"/>
          <w:sz w:val="22"/>
        </w:rPr>
        <w:t>92</w:t>
      </w:r>
      <w:r w:rsidR="00DB278E">
        <w:rPr>
          <w:rFonts w:ascii="メイリオ" w:eastAsia="メイリオ" w:hAnsi="メイリオ" w:hint="eastAsia"/>
          <w:sz w:val="22"/>
        </w:rPr>
        <w:t>検体</w:t>
      </w:r>
    </w:p>
    <w:p w14:paraId="1F1B9291" w14:textId="4C200712" w:rsidR="00F553C8" w:rsidRDefault="00F553C8" w:rsidP="00257AF7">
      <w:pPr>
        <w:spacing w:line="320" w:lineRule="exact"/>
        <w:ind w:rightChars="134" w:right="281"/>
        <w:rPr>
          <w:rFonts w:ascii="メイリオ" w:eastAsia="メイリオ" w:hAnsi="メイリオ"/>
          <w:sz w:val="22"/>
        </w:rPr>
      </w:pPr>
      <w:r>
        <w:rPr>
          <w:rFonts w:ascii="メイリオ" w:eastAsia="メイリオ" w:hAnsi="メイリオ" w:hint="eastAsia"/>
          <w:sz w:val="22"/>
        </w:rPr>
        <w:t xml:space="preserve">　(</w:t>
      </w:r>
      <w:r>
        <w:rPr>
          <w:rFonts w:ascii="メイリオ" w:eastAsia="メイリオ" w:hAnsi="メイリオ"/>
          <w:sz w:val="22"/>
        </w:rPr>
        <w:t xml:space="preserve">2) </w:t>
      </w:r>
      <w:r w:rsidRPr="00F553C8">
        <w:rPr>
          <w:rFonts w:ascii="メイリオ" w:eastAsia="メイリオ" w:hAnsi="メイリオ" w:hint="eastAsia"/>
          <w:spacing w:val="27"/>
          <w:kern w:val="0"/>
          <w:sz w:val="22"/>
          <w:fitText w:val="1320" w:id="-1130698495"/>
        </w:rPr>
        <w:t>試料採取</w:t>
      </w:r>
      <w:r w:rsidRPr="00F553C8">
        <w:rPr>
          <w:rFonts w:ascii="メイリオ" w:eastAsia="メイリオ" w:hAnsi="メイリオ" w:hint="eastAsia"/>
          <w:spacing w:val="2"/>
          <w:kern w:val="0"/>
          <w:sz w:val="22"/>
          <w:fitText w:val="1320" w:id="-1130698495"/>
        </w:rPr>
        <w:t>日</w:t>
      </w:r>
      <w:r>
        <w:rPr>
          <w:rFonts w:ascii="メイリオ" w:eastAsia="メイリオ" w:hAnsi="メイリオ" w:hint="eastAsia"/>
          <w:sz w:val="22"/>
        </w:rPr>
        <w:t>：</w:t>
      </w:r>
      <w:r w:rsidR="001D4BEC" w:rsidRPr="00253339">
        <w:rPr>
          <w:rFonts w:ascii="メイリオ" w:eastAsia="メイリオ" w:hAnsi="メイリオ" w:hint="eastAsia"/>
          <w:sz w:val="22"/>
        </w:rPr>
        <w:t>令和</w:t>
      </w:r>
      <w:r w:rsidR="00691913" w:rsidRPr="00253339">
        <w:rPr>
          <w:rFonts w:ascii="メイリオ" w:eastAsia="メイリオ" w:hAnsi="メイリオ" w:hint="eastAsia"/>
          <w:sz w:val="22"/>
        </w:rPr>
        <w:t>６</w:t>
      </w:r>
      <w:r w:rsidR="001D4BEC" w:rsidRPr="00253339">
        <w:rPr>
          <w:rFonts w:ascii="メイリオ" w:eastAsia="メイリオ" w:hAnsi="メイリオ" w:hint="eastAsia"/>
          <w:sz w:val="22"/>
        </w:rPr>
        <w:t>年</w:t>
      </w:r>
      <w:r w:rsidR="001B200B" w:rsidRPr="00253339">
        <w:rPr>
          <w:rFonts w:ascii="メイリオ" w:eastAsia="メイリオ" w:hAnsi="メイリオ" w:hint="eastAsia"/>
          <w:sz w:val="22"/>
        </w:rPr>
        <w:t>３</w:t>
      </w:r>
      <w:r w:rsidR="001D4BEC" w:rsidRPr="00253339">
        <w:rPr>
          <w:rFonts w:ascii="メイリオ" w:eastAsia="メイリオ" w:hAnsi="メイリオ" w:hint="eastAsia"/>
          <w:sz w:val="22"/>
        </w:rPr>
        <w:t>月</w:t>
      </w:r>
      <w:r w:rsidR="001B200B" w:rsidRPr="00253339">
        <w:rPr>
          <w:rFonts w:ascii="メイリオ" w:eastAsia="メイリオ" w:hAnsi="メイリオ" w:hint="eastAsia"/>
          <w:sz w:val="22"/>
        </w:rPr>
        <w:t>２７</w:t>
      </w:r>
      <w:r w:rsidR="001D4BEC" w:rsidRPr="00253339">
        <w:rPr>
          <w:rFonts w:ascii="メイリオ" w:eastAsia="メイリオ" w:hAnsi="メイリオ" w:hint="eastAsia"/>
          <w:sz w:val="22"/>
        </w:rPr>
        <w:t>日</w:t>
      </w:r>
      <w:r w:rsidR="001B200B" w:rsidRPr="00253339">
        <w:rPr>
          <w:rFonts w:ascii="メイリオ" w:eastAsia="メイリオ" w:hAnsi="メイリオ" w:hint="eastAsia"/>
          <w:sz w:val="22"/>
        </w:rPr>
        <w:t>及び令和６年４月１日</w:t>
      </w:r>
    </w:p>
    <w:p w14:paraId="5FDF0C50" w14:textId="24729B86" w:rsidR="00AA367C" w:rsidRDefault="00F553C8" w:rsidP="00257AF7">
      <w:pPr>
        <w:spacing w:line="320" w:lineRule="exact"/>
        <w:ind w:rightChars="134" w:right="281"/>
        <w:rPr>
          <w:rFonts w:ascii="メイリオ" w:eastAsia="メイリオ" w:hAnsi="メイリオ"/>
          <w:sz w:val="22"/>
        </w:rPr>
      </w:pPr>
      <w:r>
        <w:rPr>
          <w:rFonts w:ascii="メイリオ" w:eastAsia="メイリオ" w:hAnsi="メイリオ" w:hint="eastAsia"/>
          <w:sz w:val="22"/>
        </w:rPr>
        <w:t xml:space="preserve">　(</w:t>
      </w:r>
      <w:r>
        <w:rPr>
          <w:rFonts w:ascii="メイリオ" w:eastAsia="メイリオ" w:hAnsi="メイリオ"/>
          <w:sz w:val="22"/>
        </w:rPr>
        <w:t xml:space="preserve">3) </w:t>
      </w:r>
      <w:r>
        <w:rPr>
          <w:rFonts w:ascii="メイリオ" w:eastAsia="メイリオ" w:hAnsi="メイリオ" w:hint="eastAsia"/>
          <w:sz w:val="22"/>
        </w:rPr>
        <w:t>基準超過状況：</w:t>
      </w:r>
      <w:r w:rsidR="00226D4C">
        <w:rPr>
          <w:rFonts w:ascii="メイリオ" w:eastAsia="メイリオ" w:hAnsi="メイリオ" w:hint="eastAsia"/>
          <w:sz w:val="22"/>
        </w:rPr>
        <w:t>今回</w:t>
      </w:r>
      <w:r w:rsidR="006447E4">
        <w:rPr>
          <w:rFonts w:ascii="メイリオ" w:eastAsia="メイリオ" w:hAnsi="メイリオ" w:hint="eastAsia"/>
          <w:sz w:val="22"/>
        </w:rPr>
        <w:t>試料採取</w:t>
      </w:r>
      <w:r w:rsidR="00226D4C">
        <w:rPr>
          <w:rFonts w:ascii="メイリオ" w:eastAsia="メイリオ" w:hAnsi="メイリオ" w:hint="eastAsia"/>
          <w:sz w:val="22"/>
        </w:rPr>
        <w:t>箇所</w:t>
      </w:r>
    </w:p>
    <w:p w14:paraId="7FD27959" w14:textId="388E1EA6" w:rsidR="008E1B10" w:rsidRDefault="00AA367C" w:rsidP="00AA367C">
      <w:pPr>
        <w:spacing w:line="320" w:lineRule="exact"/>
        <w:ind w:rightChars="134" w:right="281" w:firstLineChars="1100" w:firstLine="2420"/>
        <w:rPr>
          <w:rFonts w:ascii="メイリオ" w:eastAsia="メイリオ" w:hAnsi="メイリオ"/>
          <w:sz w:val="22"/>
        </w:rPr>
      </w:pPr>
      <w:r>
        <w:rPr>
          <w:rFonts w:ascii="メイリオ" w:eastAsia="メイリオ" w:hAnsi="メイリオ" w:hint="eastAsia"/>
          <w:sz w:val="22"/>
        </w:rPr>
        <w:t>土壌溶出量</w:t>
      </w:r>
      <w:r w:rsidR="008E1B10">
        <w:rPr>
          <w:rFonts w:ascii="メイリオ" w:eastAsia="メイリオ" w:hAnsi="メイリオ" w:hint="eastAsia"/>
          <w:sz w:val="22"/>
        </w:rPr>
        <w:t>15</w:t>
      </w:r>
      <w:r w:rsidR="00DB278E">
        <w:rPr>
          <w:rFonts w:ascii="メイリオ" w:eastAsia="メイリオ" w:hAnsi="メイリオ" w:hint="eastAsia"/>
          <w:sz w:val="22"/>
        </w:rPr>
        <w:t>地点</w:t>
      </w:r>
      <w:r>
        <w:rPr>
          <w:rFonts w:ascii="メイリオ" w:eastAsia="メイリオ" w:hAnsi="メイリオ" w:hint="eastAsia"/>
          <w:sz w:val="22"/>
        </w:rPr>
        <w:t xml:space="preserve">　25</w:t>
      </w:r>
      <w:r w:rsidR="00DB278E">
        <w:rPr>
          <w:rFonts w:ascii="メイリオ" w:eastAsia="メイリオ" w:hAnsi="メイリオ" w:hint="eastAsia"/>
          <w:sz w:val="22"/>
        </w:rPr>
        <w:t>検体</w:t>
      </w:r>
      <w:r w:rsidR="006447E4">
        <w:rPr>
          <w:rFonts w:ascii="メイリオ" w:eastAsia="メイリオ" w:hAnsi="メイリオ" w:hint="eastAsia"/>
          <w:sz w:val="22"/>
        </w:rPr>
        <w:t xml:space="preserve">　うち　基準超過</w:t>
      </w:r>
      <w:r w:rsidR="00B94ED5">
        <w:rPr>
          <w:rFonts w:ascii="メイリオ" w:eastAsia="メイリオ" w:hAnsi="メイリオ" w:hint="eastAsia"/>
          <w:sz w:val="22"/>
        </w:rPr>
        <w:t xml:space="preserve"> </w:t>
      </w:r>
      <w:r>
        <w:rPr>
          <w:rFonts w:ascii="メイリオ" w:eastAsia="メイリオ" w:hAnsi="メイリオ" w:hint="eastAsia"/>
          <w:sz w:val="22"/>
        </w:rPr>
        <w:t>５</w:t>
      </w:r>
      <w:r w:rsidR="00DB278E">
        <w:rPr>
          <w:rFonts w:ascii="メイリオ" w:eastAsia="メイリオ" w:hAnsi="メイリオ" w:hint="eastAsia"/>
          <w:sz w:val="22"/>
        </w:rPr>
        <w:t>検体</w:t>
      </w:r>
    </w:p>
    <w:p w14:paraId="68AE8BF5" w14:textId="00DB70B5" w:rsidR="001B200B" w:rsidRDefault="001B200B" w:rsidP="00AA367C">
      <w:pPr>
        <w:spacing w:line="320" w:lineRule="exact"/>
        <w:ind w:rightChars="134" w:right="281" w:firstLineChars="1100" w:firstLine="2420"/>
        <w:rPr>
          <w:rFonts w:ascii="メイリオ" w:eastAsia="メイリオ" w:hAnsi="メイリオ"/>
          <w:sz w:val="22"/>
        </w:rPr>
      </w:pPr>
      <w:r>
        <w:rPr>
          <w:rFonts w:ascii="メイリオ" w:eastAsia="メイリオ" w:hAnsi="メイリオ" w:hint="eastAsia"/>
          <w:sz w:val="22"/>
        </w:rPr>
        <w:t>土壌含有量１</w:t>
      </w:r>
      <w:r w:rsidR="00AA367C">
        <w:rPr>
          <w:rFonts w:ascii="メイリオ" w:eastAsia="メイリオ" w:hAnsi="メイリオ" w:hint="eastAsia"/>
          <w:sz w:val="22"/>
        </w:rPr>
        <w:t>5</w:t>
      </w:r>
      <w:r w:rsidR="00DB278E">
        <w:rPr>
          <w:rFonts w:ascii="メイリオ" w:eastAsia="メイリオ" w:hAnsi="メイリオ" w:hint="eastAsia"/>
          <w:sz w:val="22"/>
        </w:rPr>
        <w:t>地点</w:t>
      </w:r>
      <w:r w:rsidR="00AA367C">
        <w:rPr>
          <w:rFonts w:ascii="メイリオ" w:eastAsia="メイリオ" w:hAnsi="メイリオ" w:hint="eastAsia"/>
          <w:sz w:val="22"/>
        </w:rPr>
        <w:t xml:space="preserve">　25</w:t>
      </w:r>
      <w:r w:rsidR="00DB278E">
        <w:rPr>
          <w:rFonts w:ascii="メイリオ" w:eastAsia="メイリオ" w:hAnsi="メイリオ" w:hint="eastAsia"/>
          <w:sz w:val="22"/>
        </w:rPr>
        <w:t>検体</w:t>
      </w:r>
      <w:r w:rsidR="00AA367C">
        <w:rPr>
          <w:rFonts w:ascii="メイリオ" w:eastAsia="メイリオ" w:hAnsi="メイリオ" w:hint="eastAsia"/>
          <w:sz w:val="22"/>
        </w:rPr>
        <w:t xml:space="preserve">　うち　基準超過 １</w:t>
      </w:r>
      <w:r w:rsidR="00DB278E">
        <w:rPr>
          <w:rFonts w:ascii="メイリオ" w:eastAsia="メイリオ" w:hAnsi="メイリオ" w:hint="eastAsia"/>
          <w:sz w:val="22"/>
        </w:rPr>
        <w:t>検体</w:t>
      </w:r>
    </w:p>
    <w:p w14:paraId="2C674C16" w14:textId="77777777" w:rsidR="00AA367C" w:rsidRPr="001B200B" w:rsidRDefault="00AA367C" w:rsidP="00AA367C">
      <w:pPr>
        <w:spacing w:line="320" w:lineRule="exact"/>
        <w:ind w:rightChars="134" w:right="281" w:firstLineChars="1000" w:firstLine="2200"/>
        <w:rPr>
          <w:rFonts w:ascii="メイリオ" w:eastAsia="メイリオ" w:hAnsi="メイリオ"/>
          <w:sz w:val="22"/>
        </w:rPr>
      </w:pPr>
    </w:p>
    <w:p w14:paraId="48863FC5" w14:textId="77777777" w:rsidR="00F553C8" w:rsidRDefault="001D4BEC" w:rsidP="00C2333C">
      <w:pPr>
        <w:spacing w:line="320" w:lineRule="exact"/>
        <w:ind w:rightChars="134" w:right="281" w:firstLineChars="500" w:firstLine="1100"/>
        <w:rPr>
          <w:rFonts w:ascii="メイリオ" w:eastAsia="メイリオ" w:hAnsi="メイリオ"/>
          <w:sz w:val="22"/>
        </w:rPr>
      </w:pPr>
      <w:r>
        <w:rPr>
          <w:rFonts w:ascii="メイリオ" w:eastAsia="メイリオ" w:hAnsi="メイリオ" w:hint="eastAsia"/>
          <w:sz w:val="22"/>
        </w:rPr>
        <w:t>〇土壌溶出量</w:t>
      </w:r>
    </w:p>
    <w:tbl>
      <w:tblPr>
        <w:tblStyle w:val="aa"/>
        <w:tblpPr w:leftFromText="142" w:rightFromText="142" w:vertAnchor="text" w:horzAnchor="page" w:tblpX="2761" w:tblpY="75"/>
        <w:tblW w:w="0" w:type="auto"/>
        <w:tblLook w:val="04A0" w:firstRow="1" w:lastRow="0" w:firstColumn="1" w:lastColumn="0" w:noHBand="0" w:noVBand="1"/>
      </w:tblPr>
      <w:tblGrid>
        <w:gridCol w:w="2721"/>
        <w:gridCol w:w="2721"/>
        <w:gridCol w:w="2721"/>
      </w:tblGrid>
      <w:tr w:rsidR="00C2333C" w14:paraId="61F0A404" w14:textId="77777777" w:rsidTr="00C2333C">
        <w:tc>
          <w:tcPr>
            <w:tcW w:w="2721" w:type="dxa"/>
            <w:vAlign w:val="center"/>
          </w:tcPr>
          <w:p w14:paraId="61494CE5" w14:textId="77777777" w:rsidR="00C2333C" w:rsidRDefault="00C2333C" w:rsidP="00C2333C">
            <w:pPr>
              <w:spacing w:line="320" w:lineRule="exact"/>
              <w:ind w:rightChars="134" w:right="281"/>
              <w:jc w:val="center"/>
              <w:rPr>
                <w:rFonts w:ascii="メイリオ" w:eastAsia="メイリオ" w:hAnsi="メイリオ"/>
                <w:sz w:val="22"/>
              </w:rPr>
            </w:pPr>
            <w:r>
              <w:rPr>
                <w:rFonts w:ascii="メイリオ" w:eastAsia="メイリオ" w:hAnsi="メイリオ" w:hint="eastAsia"/>
                <w:sz w:val="22"/>
              </w:rPr>
              <w:t>有害物質の種類</w:t>
            </w:r>
          </w:p>
        </w:tc>
        <w:tc>
          <w:tcPr>
            <w:tcW w:w="2721" w:type="dxa"/>
            <w:vAlign w:val="center"/>
          </w:tcPr>
          <w:p w14:paraId="5417CF59" w14:textId="77777777" w:rsidR="00C2333C" w:rsidRDefault="00C2333C" w:rsidP="00C2333C">
            <w:pPr>
              <w:spacing w:line="320" w:lineRule="exact"/>
              <w:ind w:rightChars="134" w:right="281"/>
              <w:jc w:val="center"/>
              <w:rPr>
                <w:rFonts w:ascii="メイリオ" w:eastAsia="メイリオ" w:hAnsi="メイリオ"/>
                <w:sz w:val="22"/>
              </w:rPr>
            </w:pPr>
            <w:r>
              <w:rPr>
                <w:rFonts w:ascii="メイリオ" w:eastAsia="メイリオ" w:hAnsi="メイリオ" w:hint="eastAsia"/>
                <w:sz w:val="22"/>
              </w:rPr>
              <w:t>調査結果</w:t>
            </w:r>
          </w:p>
        </w:tc>
        <w:tc>
          <w:tcPr>
            <w:tcW w:w="2721" w:type="dxa"/>
            <w:vAlign w:val="center"/>
          </w:tcPr>
          <w:p w14:paraId="307A6139" w14:textId="77777777" w:rsidR="00C2333C" w:rsidRDefault="00C2333C" w:rsidP="00C2333C">
            <w:pPr>
              <w:spacing w:line="320" w:lineRule="exact"/>
              <w:ind w:rightChars="134" w:right="281"/>
              <w:jc w:val="center"/>
              <w:rPr>
                <w:rFonts w:ascii="メイリオ" w:eastAsia="メイリオ" w:hAnsi="メイリオ"/>
                <w:sz w:val="22"/>
              </w:rPr>
            </w:pPr>
            <w:r>
              <w:rPr>
                <w:rFonts w:ascii="メイリオ" w:eastAsia="メイリオ" w:hAnsi="メイリオ" w:hint="eastAsia"/>
                <w:sz w:val="22"/>
              </w:rPr>
              <w:t>基準値</w:t>
            </w:r>
          </w:p>
        </w:tc>
      </w:tr>
      <w:tr w:rsidR="00C2333C" w14:paraId="5903492C" w14:textId="77777777" w:rsidTr="00C2333C">
        <w:tc>
          <w:tcPr>
            <w:tcW w:w="2721" w:type="dxa"/>
            <w:vAlign w:val="center"/>
          </w:tcPr>
          <w:p w14:paraId="67D12543" w14:textId="77777777" w:rsidR="00C2333C" w:rsidRDefault="00691913" w:rsidP="00C2333C">
            <w:pPr>
              <w:spacing w:line="320" w:lineRule="exact"/>
              <w:ind w:rightChars="134" w:right="281"/>
              <w:jc w:val="center"/>
              <w:rPr>
                <w:rFonts w:ascii="メイリオ" w:eastAsia="メイリオ" w:hAnsi="メイリオ"/>
                <w:sz w:val="22"/>
              </w:rPr>
            </w:pPr>
            <w:r>
              <w:rPr>
                <w:rFonts w:ascii="メイリオ" w:eastAsia="メイリオ" w:hAnsi="メイリオ" w:hint="eastAsia"/>
                <w:sz w:val="22"/>
              </w:rPr>
              <w:t>鉛</w:t>
            </w:r>
            <w:r w:rsidR="00C2333C">
              <w:rPr>
                <w:rFonts w:ascii="メイリオ" w:eastAsia="メイリオ" w:hAnsi="メイリオ" w:hint="eastAsia"/>
                <w:sz w:val="22"/>
              </w:rPr>
              <w:t>及びその化合物</w:t>
            </w:r>
          </w:p>
        </w:tc>
        <w:tc>
          <w:tcPr>
            <w:tcW w:w="2721" w:type="dxa"/>
            <w:vAlign w:val="center"/>
          </w:tcPr>
          <w:p w14:paraId="5D8F6630" w14:textId="46F889B7" w:rsidR="00C2333C" w:rsidRDefault="00116EAA" w:rsidP="00C2333C">
            <w:pPr>
              <w:spacing w:line="320" w:lineRule="exact"/>
              <w:ind w:rightChars="134" w:right="281"/>
              <w:jc w:val="center"/>
              <w:rPr>
                <w:rFonts w:ascii="メイリオ" w:eastAsia="メイリオ" w:hAnsi="メイリオ"/>
                <w:sz w:val="22"/>
              </w:rPr>
            </w:pPr>
            <w:r>
              <w:rPr>
                <w:rFonts w:ascii="メイリオ" w:eastAsia="メイリオ" w:hAnsi="メイリオ" w:hint="eastAsia"/>
                <w:sz w:val="22"/>
              </w:rPr>
              <w:t>0</w:t>
            </w:r>
            <w:r>
              <w:rPr>
                <w:rFonts w:ascii="メイリオ" w:eastAsia="メイリオ" w:hAnsi="メイリオ"/>
                <w:sz w:val="22"/>
              </w:rPr>
              <w:t>.01</w:t>
            </w:r>
            <w:r w:rsidR="00E86212">
              <w:rPr>
                <w:rFonts w:ascii="メイリオ" w:eastAsia="メイリオ" w:hAnsi="メイリオ" w:hint="eastAsia"/>
                <w:sz w:val="22"/>
              </w:rPr>
              <w:t>7</w:t>
            </w:r>
            <w:r>
              <w:rPr>
                <w:rFonts w:ascii="メイリオ" w:eastAsia="メイリオ" w:hAnsi="メイリオ" w:hint="eastAsia"/>
                <w:sz w:val="22"/>
              </w:rPr>
              <w:t>～0</w:t>
            </w:r>
            <w:r>
              <w:rPr>
                <w:rFonts w:ascii="メイリオ" w:eastAsia="メイリオ" w:hAnsi="メイリオ"/>
                <w:sz w:val="22"/>
              </w:rPr>
              <w:t>.0</w:t>
            </w:r>
            <w:r w:rsidR="00691913">
              <w:rPr>
                <w:rFonts w:ascii="メイリオ" w:eastAsia="メイリオ" w:hAnsi="メイリオ" w:hint="eastAsia"/>
                <w:sz w:val="22"/>
              </w:rPr>
              <w:t>4</w:t>
            </w:r>
            <w:r w:rsidR="00E86212">
              <w:rPr>
                <w:rFonts w:ascii="メイリオ" w:eastAsia="メイリオ" w:hAnsi="メイリオ" w:hint="eastAsia"/>
                <w:sz w:val="22"/>
              </w:rPr>
              <w:t>0</w:t>
            </w:r>
            <w:r>
              <w:rPr>
                <w:rFonts w:ascii="メイリオ" w:eastAsia="メイリオ" w:hAnsi="メイリオ"/>
                <w:sz w:val="22"/>
              </w:rPr>
              <w:t>mg/L</w:t>
            </w:r>
          </w:p>
        </w:tc>
        <w:tc>
          <w:tcPr>
            <w:tcW w:w="2721" w:type="dxa"/>
            <w:vAlign w:val="center"/>
          </w:tcPr>
          <w:p w14:paraId="61501A06" w14:textId="77777777" w:rsidR="00C2333C" w:rsidRDefault="00C2333C" w:rsidP="00C2333C">
            <w:pPr>
              <w:spacing w:line="320" w:lineRule="exact"/>
              <w:ind w:rightChars="134" w:right="281"/>
              <w:jc w:val="center"/>
              <w:rPr>
                <w:rFonts w:ascii="メイリオ" w:eastAsia="メイリオ" w:hAnsi="メイリオ"/>
                <w:sz w:val="22"/>
              </w:rPr>
            </w:pPr>
            <w:r>
              <w:rPr>
                <w:rFonts w:ascii="メイリオ" w:eastAsia="メイリオ" w:hAnsi="メイリオ" w:hint="eastAsia"/>
                <w:sz w:val="22"/>
              </w:rPr>
              <w:t>0</w:t>
            </w:r>
            <w:r>
              <w:rPr>
                <w:rFonts w:ascii="メイリオ" w:eastAsia="メイリオ" w:hAnsi="メイリオ"/>
                <w:sz w:val="22"/>
              </w:rPr>
              <w:t>.01mg/L</w:t>
            </w:r>
            <w:r>
              <w:rPr>
                <w:rFonts w:ascii="メイリオ" w:eastAsia="メイリオ" w:hAnsi="メイリオ" w:hint="eastAsia"/>
                <w:sz w:val="22"/>
              </w:rPr>
              <w:t>以下</w:t>
            </w:r>
          </w:p>
        </w:tc>
      </w:tr>
    </w:tbl>
    <w:p w14:paraId="6E1AF386" w14:textId="77777777" w:rsidR="00C2333C" w:rsidRDefault="00C2333C" w:rsidP="00257AF7">
      <w:pPr>
        <w:spacing w:line="320" w:lineRule="exact"/>
        <w:ind w:rightChars="134" w:right="281"/>
        <w:rPr>
          <w:rFonts w:ascii="メイリオ" w:eastAsia="メイリオ" w:hAnsi="メイリオ"/>
          <w:sz w:val="22"/>
        </w:rPr>
      </w:pPr>
    </w:p>
    <w:p w14:paraId="1AFD5404" w14:textId="77777777" w:rsidR="00F553C8" w:rsidRDefault="00F553C8" w:rsidP="00257AF7">
      <w:pPr>
        <w:spacing w:line="320" w:lineRule="exact"/>
        <w:ind w:rightChars="134" w:right="281"/>
        <w:rPr>
          <w:rFonts w:ascii="メイリオ" w:eastAsia="メイリオ" w:hAnsi="メイリオ"/>
          <w:sz w:val="22"/>
        </w:rPr>
      </w:pPr>
    </w:p>
    <w:p w14:paraId="5059DC8A" w14:textId="27DBEFC7" w:rsidR="00C2333C" w:rsidRDefault="00C2333C" w:rsidP="00257AF7">
      <w:pPr>
        <w:spacing w:line="320" w:lineRule="exact"/>
        <w:ind w:rightChars="134" w:right="281"/>
        <w:rPr>
          <w:rFonts w:ascii="メイリオ" w:eastAsia="メイリオ" w:hAnsi="メイリオ"/>
          <w:sz w:val="22"/>
        </w:rPr>
      </w:pPr>
    </w:p>
    <w:p w14:paraId="3B8A807B" w14:textId="77777777" w:rsidR="00AA367C" w:rsidRDefault="00AA367C" w:rsidP="00257AF7">
      <w:pPr>
        <w:spacing w:line="320" w:lineRule="exact"/>
        <w:ind w:rightChars="134" w:right="281"/>
        <w:rPr>
          <w:rFonts w:ascii="メイリオ" w:eastAsia="メイリオ" w:hAnsi="メイリオ"/>
          <w:sz w:val="22"/>
        </w:rPr>
      </w:pPr>
    </w:p>
    <w:p w14:paraId="226E8582" w14:textId="77777777" w:rsidR="00C2333C" w:rsidRDefault="00C2333C" w:rsidP="00C2333C">
      <w:pPr>
        <w:spacing w:line="320" w:lineRule="exact"/>
        <w:ind w:rightChars="134" w:right="281" w:firstLineChars="500" w:firstLine="1100"/>
        <w:rPr>
          <w:rFonts w:ascii="メイリオ" w:eastAsia="メイリオ" w:hAnsi="メイリオ"/>
          <w:sz w:val="22"/>
        </w:rPr>
      </w:pPr>
      <w:r>
        <w:rPr>
          <w:rFonts w:ascii="メイリオ" w:eastAsia="メイリオ" w:hAnsi="メイリオ" w:hint="eastAsia"/>
          <w:sz w:val="22"/>
        </w:rPr>
        <w:t>〇土壌含有量</w:t>
      </w:r>
    </w:p>
    <w:tbl>
      <w:tblPr>
        <w:tblStyle w:val="aa"/>
        <w:tblpPr w:leftFromText="142" w:rightFromText="142" w:vertAnchor="text" w:horzAnchor="page" w:tblpX="2761" w:tblpY="75"/>
        <w:tblW w:w="0" w:type="auto"/>
        <w:tblLook w:val="04A0" w:firstRow="1" w:lastRow="0" w:firstColumn="1" w:lastColumn="0" w:noHBand="0" w:noVBand="1"/>
      </w:tblPr>
      <w:tblGrid>
        <w:gridCol w:w="2721"/>
        <w:gridCol w:w="2721"/>
        <w:gridCol w:w="2721"/>
      </w:tblGrid>
      <w:tr w:rsidR="00C2333C" w14:paraId="0FCF0855" w14:textId="77777777" w:rsidTr="00703043">
        <w:tc>
          <w:tcPr>
            <w:tcW w:w="2721" w:type="dxa"/>
            <w:vAlign w:val="center"/>
          </w:tcPr>
          <w:p w14:paraId="05048ADF" w14:textId="77777777" w:rsidR="00C2333C" w:rsidRDefault="00C2333C" w:rsidP="00703043">
            <w:pPr>
              <w:spacing w:line="320" w:lineRule="exact"/>
              <w:ind w:rightChars="134" w:right="281"/>
              <w:jc w:val="center"/>
              <w:rPr>
                <w:rFonts w:ascii="メイリオ" w:eastAsia="メイリオ" w:hAnsi="メイリオ"/>
                <w:sz w:val="22"/>
              </w:rPr>
            </w:pPr>
            <w:r>
              <w:rPr>
                <w:rFonts w:ascii="メイリオ" w:eastAsia="メイリオ" w:hAnsi="メイリオ" w:hint="eastAsia"/>
                <w:sz w:val="22"/>
              </w:rPr>
              <w:t>有害物質の種類</w:t>
            </w:r>
          </w:p>
        </w:tc>
        <w:tc>
          <w:tcPr>
            <w:tcW w:w="2721" w:type="dxa"/>
            <w:vAlign w:val="center"/>
          </w:tcPr>
          <w:p w14:paraId="1A503ACC" w14:textId="77777777" w:rsidR="00C2333C" w:rsidRDefault="00C2333C" w:rsidP="00703043">
            <w:pPr>
              <w:spacing w:line="320" w:lineRule="exact"/>
              <w:ind w:rightChars="134" w:right="281"/>
              <w:jc w:val="center"/>
              <w:rPr>
                <w:rFonts w:ascii="メイリオ" w:eastAsia="メイリオ" w:hAnsi="メイリオ"/>
                <w:sz w:val="22"/>
              </w:rPr>
            </w:pPr>
            <w:r>
              <w:rPr>
                <w:rFonts w:ascii="メイリオ" w:eastAsia="メイリオ" w:hAnsi="メイリオ" w:hint="eastAsia"/>
                <w:sz w:val="22"/>
              </w:rPr>
              <w:t>調査結果</w:t>
            </w:r>
          </w:p>
        </w:tc>
        <w:tc>
          <w:tcPr>
            <w:tcW w:w="2721" w:type="dxa"/>
            <w:vAlign w:val="center"/>
          </w:tcPr>
          <w:p w14:paraId="12EC56EA" w14:textId="77777777" w:rsidR="00C2333C" w:rsidRDefault="00C2333C" w:rsidP="00703043">
            <w:pPr>
              <w:spacing w:line="320" w:lineRule="exact"/>
              <w:ind w:rightChars="134" w:right="281"/>
              <w:jc w:val="center"/>
              <w:rPr>
                <w:rFonts w:ascii="メイリオ" w:eastAsia="メイリオ" w:hAnsi="メイリオ"/>
                <w:sz w:val="22"/>
              </w:rPr>
            </w:pPr>
            <w:r>
              <w:rPr>
                <w:rFonts w:ascii="メイリオ" w:eastAsia="メイリオ" w:hAnsi="メイリオ" w:hint="eastAsia"/>
                <w:sz w:val="22"/>
              </w:rPr>
              <w:t>基準値</w:t>
            </w:r>
          </w:p>
        </w:tc>
      </w:tr>
      <w:tr w:rsidR="00C2333C" w14:paraId="04D6D8DE" w14:textId="77777777" w:rsidTr="00703043">
        <w:tc>
          <w:tcPr>
            <w:tcW w:w="2721" w:type="dxa"/>
            <w:vAlign w:val="center"/>
          </w:tcPr>
          <w:p w14:paraId="147F56A2" w14:textId="77777777" w:rsidR="00C2333C" w:rsidRDefault="008A5A37" w:rsidP="00703043">
            <w:pPr>
              <w:spacing w:line="320" w:lineRule="exact"/>
              <w:ind w:rightChars="134" w:right="281"/>
              <w:jc w:val="center"/>
              <w:rPr>
                <w:rFonts w:ascii="メイリオ" w:eastAsia="メイリオ" w:hAnsi="メイリオ"/>
                <w:sz w:val="22"/>
              </w:rPr>
            </w:pPr>
            <w:r>
              <w:rPr>
                <w:rFonts w:ascii="メイリオ" w:eastAsia="メイリオ" w:hAnsi="メイリオ" w:hint="eastAsia"/>
                <w:sz w:val="22"/>
              </w:rPr>
              <w:t>鉛</w:t>
            </w:r>
            <w:r w:rsidR="00C2333C">
              <w:rPr>
                <w:rFonts w:ascii="メイリオ" w:eastAsia="メイリオ" w:hAnsi="メイリオ" w:hint="eastAsia"/>
                <w:sz w:val="22"/>
              </w:rPr>
              <w:t>及びその化合物</w:t>
            </w:r>
          </w:p>
        </w:tc>
        <w:tc>
          <w:tcPr>
            <w:tcW w:w="2721" w:type="dxa"/>
            <w:vAlign w:val="center"/>
          </w:tcPr>
          <w:p w14:paraId="742B4FB4" w14:textId="77777777" w:rsidR="00C2333C" w:rsidRDefault="00691913" w:rsidP="00703043">
            <w:pPr>
              <w:spacing w:line="320" w:lineRule="exact"/>
              <w:ind w:rightChars="134" w:right="281"/>
              <w:jc w:val="center"/>
              <w:rPr>
                <w:rFonts w:ascii="メイリオ" w:eastAsia="メイリオ" w:hAnsi="メイリオ"/>
                <w:sz w:val="22"/>
              </w:rPr>
            </w:pPr>
            <w:r>
              <w:rPr>
                <w:rFonts w:ascii="メイリオ" w:eastAsia="メイリオ" w:hAnsi="メイリオ" w:hint="eastAsia"/>
                <w:sz w:val="22"/>
              </w:rPr>
              <w:t>330</w:t>
            </w:r>
            <w:r w:rsidR="006B42F1">
              <w:rPr>
                <w:rFonts w:ascii="メイリオ" w:eastAsia="メイリオ" w:hAnsi="メイリオ"/>
                <w:sz w:val="22"/>
              </w:rPr>
              <w:t>mg/kg</w:t>
            </w:r>
          </w:p>
        </w:tc>
        <w:tc>
          <w:tcPr>
            <w:tcW w:w="2721" w:type="dxa"/>
            <w:vAlign w:val="center"/>
          </w:tcPr>
          <w:p w14:paraId="3C9D97D7" w14:textId="77777777" w:rsidR="00C2333C" w:rsidRDefault="00C2333C" w:rsidP="00703043">
            <w:pPr>
              <w:spacing w:line="320" w:lineRule="exact"/>
              <w:ind w:rightChars="134" w:right="281"/>
              <w:jc w:val="center"/>
              <w:rPr>
                <w:rFonts w:ascii="メイリオ" w:eastAsia="メイリオ" w:hAnsi="メイリオ"/>
                <w:sz w:val="22"/>
              </w:rPr>
            </w:pPr>
            <w:r>
              <w:rPr>
                <w:rFonts w:ascii="メイリオ" w:eastAsia="メイリオ" w:hAnsi="メイリオ" w:hint="eastAsia"/>
                <w:sz w:val="22"/>
              </w:rPr>
              <w:t>1</w:t>
            </w:r>
            <w:r>
              <w:rPr>
                <w:rFonts w:ascii="メイリオ" w:eastAsia="メイリオ" w:hAnsi="メイリオ"/>
                <w:sz w:val="22"/>
              </w:rPr>
              <w:t>50mg/kg</w:t>
            </w:r>
            <w:r>
              <w:rPr>
                <w:rFonts w:ascii="メイリオ" w:eastAsia="メイリオ" w:hAnsi="メイリオ" w:hint="eastAsia"/>
                <w:sz w:val="22"/>
              </w:rPr>
              <w:t>以下</w:t>
            </w:r>
          </w:p>
        </w:tc>
      </w:tr>
    </w:tbl>
    <w:p w14:paraId="414A743F" w14:textId="77777777" w:rsidR="00C2333C" w:rsidRDefault="00C2333C" w:rsidP="00C2333C">
      <w:pPr>
        <w:spacing w:line="320" w:lineRule="exact"/>
        <w:ind w:rightChars="134" w:right="281"/>
        <w:rPr>
          <w:rFonts w:ascii="メイリオ" w:eastAsia="メイリオ" w:hAnsi="メイリオ"/>
          <w:sz w:val="22"/>
        </w:rPr>
      </w:pPr>
    </w:p>
    <w:p w14:paraId="605A662F" w14:textId="77777777" w:rsidR="00C2333C" w:rsidRDefault="00C2333C" w:rsidP="00C2333C">
      <w:pPr>
        <w:spacing w:line="320" w:lineRule="exact"/>
        <w:ind w:rightChars="134" w:right="281"/>
        <w:rPr>
          <w:rFonts w:ascii="メイリオ" w:eastAsia="メイリオ" w:hAnsi="メイリオ"/>
          <w:sz w:val="22"/>
        </w:rPr>
      </w:pPr>
    </w:p>
    <w:p w14:paraId="61C4FE1E" w14:textId="77777777" w:rsidR="006B42F1" w:rsidRDefault="006B42F1" w:rsidP="00257AF7">
      <w:pPr>
        <w:spacing w:line="320" w:lineRule="exact"/>
        <w:ind w:rightChars="134" w:right="281"/>
        <w:rPr>
          <w:rFonts w:ascii="メイリオ" w:eastAsia="メイリオ" w:hAnsi="メイリオ"/>
          <w:sz w:val="22"/>
        </w:rPr>
      </w:pPr>
    </w:p>
    <w:p w14:paraId="5D55A27B" w14:textId="77777777" w:rsidR="00C2333C" w:rsidRDefault="00C2333C" w:rsidP="00257AF7">
      <w:pPr>
        <w:spacing w:line="320" w:lineRule="exact"/>
        <w:ind w:rightChars="134" w:right="281"/>
        <w:rPr>
          <w:rFonts w:ascii="メイリオ" w:eastAsia="メイリオ" w:hAnsi="メイリオ"/>
          <w:sz w:val="22"/>
        </w:rPr>
      </w:pPr>
      <w:r>
        <w:rPr>
          <w:rFonts w:ascii="メイリオ" w:eastAsia="メイリオ" w:hAnsi="メイリオ" w:hint="eastAsia"/>
          <w:sz w:val="22"/>
        </w:rPr>
        <w:t>２ 市の対応</w:t>
      </w:r>
    </w:p>
    <w:p w14:paraId="394743DE" w14:textId="09EE1163" w:rsidR="00F224FC" w:rsidRDefault="00C2333C" w:rsidP="00A02006">
      <w:pPr>
        <w:spacing w:line="320" w:lineRule="exact"/>
        <w:ind w:left="440" w:rightChars="134" w:right="281" w:hangingChars="200" w:hanging="440"/>
        <w:rPr>
          <w:rFonts w:ascii="メイリオ" w:eastAsia="メイリオ" w:hAnsi="メイリオ"/>
          <w:sz w:val="22"/>
        </w:rPr>
      </w:pPr>
      <w:r>
        <w:rPr>
          <w:rFonts w:ascii="メイリオ" w:eastAsia="メイリオ" w:hAnsi="メイリオ" w:hint="eastAsia"/>
          <w:sz w:val="22"/>
        </w:rPr>
        <w:t xml:space="preserve">　</w:t>
      </w:r>
      <w:r w:rsidR="00F224FC">
        <w:rPr>
          <w:rFonts w:ascii="メイリオ" w:eastAsia="メイリオ" w:hAnsi="メイリオ" w:hint="eastAsia"/>
          <w:sz w:val="22"/>
        </w:rPr>
        <w:t>・土壌の汚染が確認されたことについて、県条例に基づき、県へ報告しま</w:t>
      </w:r>
      <w:r w:rsidR="00983B21">
        <w:rPr>
          <w:rFonts w:ascii="メイリオ" w:eastAsia="メイリオ" w:hAnsi="メイリオ" w:hint="eastAsia"/>
          <w:sz w:val="22"/>
        </w:rPr>
        <w:t>した</w:t>
      </w:r>
      <w:r w:rsidR="00F224FC">
        <w:rPr>
          <w:rFonts w:ascii="メイリオ" w:eastAsia="メイリオ" w:hAnsi="メイリオ" w:hint="eastAsia"/>
          <w:sz w:val="22"/>
        </w:rPr>
        <w:t>。</w:t>
      </w:r>
    </w:p>
    <w:p w14:paraId="7E0366CC" w14:textId="18CE2758" w:rsidR="00C2333C" w:rsidRDefault="00C2333C" w:rsidP="00F224FC">
      <w:pPr>
        <w:spacing w:line="320" w:lineRule="exact"/>
        <w:ind w:leftChars="100" w:left="430" w:rightChars="134" w:right="281" w:hangingChars="100" w:hanging="220"/>
        <w:rPr>
          <w:rFonts w:ascii="メイリオ" w:eastAsia="メイリオ" w:hAnsi="メイリオ"/>
          <w:sz w:val="22"/>
        </w:rPr>
      </w:pPr>
      <w:r>
        <w:rPr>
          <w:rFonts w:ascii="メイリオ" w:eastAsia="メイリオ" w:hAnsi="メイリオ" w:hint="eastAsia"/>
          <w:sz w:val="22"/>
        </w:rPr>
        <w:t>・</w:t>
      </w:r>
      <w:r w:rsidR="00691913">
        <w:rPr>
          <w:rFonts w:ascii="メイリオ" w:eastAsia="メイリオ" w:hAnsi="メイリオ" w:hint="eastAsia"/>
          <w:sz w:val="22"/>
        </w:rPr>
        <w:t>昭和46年から昭和48年まで</w:t>
      </w:r>
      <w:r w:rsidR="00253339">
        <w:rPr>
          <w:rFonts w:ascii="メイリオ" w:eastAsia="メイリオ" w:hAnsi="メイリオ" w:hint="eastAsia"/>
          <w:sz w:val="22"/>
        </w:rPr>
        <w:t>に</w:t>
      </w:r>
      <w:r w:rsidR="00691913">
        <w:rPr>
          <w:rFonts w:ascii="メイリオ" w:eastAsia="メイリオ" w:hAnsi="メイリオ" w:hint="eastAsia"/>
          <w:sz w:val="22"/>
        </w:rPr>
        <w:t>埋</w:t>
      </w:r>
      <w:r w:rsidR="008F7698">
        <w:rPr>
          <w:rFonts w:ascii="メイリオ" w:eastAsia="メイリオ" w:hAnsi="メイリオ" w:hint="eastAsia"/>
          <w:sz w:val="22"/>
        </w:rPr>
        <w:t>め</w:t>
      </w:r>
      <w:r w:rsidR="00691913">
        <w:rPr>
          <w:rFonts w:ascii="メイリオ" w:eastAsia="メイリオ" w:hAnsi="メイリオ" w:hint="eastAsia"/>
          <w:sz w:val="22"/>
        </w:rPr>
        <w:t>立て</w:t>
      </w:r>
      <w:r w:rsidR="008F7698">
        <w:rPr>
          <w:rFonts w:ascii="メイリオ" w:eastAsia="メイリオ" w:hAnsi="メイリオ" w:hint="eastAsia"/>
          <w:sz w:val="22"/>
        </w:rPr>
        <w:t>ら</w:t>
      </w:r>
      <w:r w:rsidR="00691913">
        <w:rPr>
          <w:rFonts w:ascii="メイリオ" w:eastAsia="メイリオ" w:hAnsi="メイリオ" w:hint="eastAsia"/>
          <w:sz w:val="22"/>
        </w:rPr>
        <w:t>れた</w:t>
      </w:r>
      <w:r w:rsidR="008A5A37">
        <w:rPr>
          <w:rFonts w:ascii="メイリオ" w:eastAsia="メイリオ" w:hAnsi="メイリオ" w:hint="eastAsia"/>
          <w:sz w:val="22"/>
        </w:rPr>
        <w:t>、</w:t>
      </w:r>
      <w:r w:rsidR="00691913">
        <w:rPr>
          <w:rFonts w:ascii="メイリオ" w:eastAsia="メイリオ" w:hAnsi="メイリオ" w:hint="eastAsia"/>
          <w:sz w:val="22"/>
        </w:rPr>
        <w:t>ごみ焼却残渣に含まれていた成分に起因するものと考えられます</w:t>
      </w:r>
      <w:r w:rsidR="00713E9E">
        <w:rPr>
          <w:rFonts w:ascii="メイリオ" w:eastAsia="メイリオ" w:hAnsi="メイリオ" w:hint="eastAsia"/>
          <w:sz w:val="22"/>
        </w:rPr>
        <w:t>。</w:t>
      </w:r>
      <w:r w:rsidR="008F7698">
        <w:rPr>
          <w:rFonts w:ascii="メイリオ" w:eastAsia="メイリオ" w:hAnsi="メイリオ" w:hint="eastAsia"/>
          <w:sz w:val="22"/>
        </w:rPr>
        <w:t>（</w:t>
      </w:r>
      <w:r w:rsidR="00EE08AF">
        <w:rPr>
          <w:rFonts w:ascii="メイリオ" w:eastAsia="メイリオ" w:hAnsi="メイリオ" w:hint="eastAsia"/>
          <w:sz w:val="22"/>
        </w:rPr>
        <w:t>ごみ焼却残渣は、</w:t>
      </w:r>
      <w:r w:rsidR="008F7698">
        <w:rPr>
          <w:rFonts w:ascii="メイリオ" w:eastAsia="メイリオ" w:hAnsi="メイリオ" w:hint="eastAsia"/>
          <w:sz w:val="22"/>
        </w:rPr>
        <w:t>令和4年に除去済み</w:t>
      </w:r>
      <w:r w:rsidR="00EE08AF">
        <w:rPr>
          <w:rFonts w:ascii="メイリオ" w:eastAsia="メイリオ" w:hAnsi="メイリオ" w:hint="eastAsia"/>
          <w:sz w:val="22"/>
        </w:rPr>
        <w:t>です。</w:t>
      </w:r>
      <w:r w:rsidR="008F7698">
        <w:rPr>
          <w:rFonts w:ascii="メイリオ" w:eastAsia="メイリオ" w:hAnsi="メイリオ" w:hint="eastAsia"/>
          <w:sz w:val="22"/>
        </w:rPr>
        <w:t>）</w:t>
      </w:r>
    </w:p>
    <w:p w14:paraId="638BA76E" w14:textId="04B27D21" w:rsidR="0025523C" w:rsidRDefault="00A02006" w:rsidP="00691913">
      <w:pPr>
        <w:spacing w:line="320" w:lineRule="exact"/>
        <w:ind w:rightChars="134" w:right="281"/>
        <w:rPr>
          <w:rFonts w:ascii="メイリオ" w:eastAsia="メイリオ" w:hAnsi="メイリオ"/>
          <w:sz w:val="22"/>
        </w:rPr>
      </w:pPr>
      <w:r>
        <w:rPr>
          <w:rFonts w:ascii="メイリオ" w:eastAsia="メイリオ" w:hAnsi="メイリオ" w:hint="eastAsia"/>
          <w:sz w:val="22"/>
        </w:rPr>
        <w:t xml:space="preserve">　・</w:t>
      </w:r>
      <w:r w:rsidR="00F224FC">
        <w:rPr>
          <w:rFonts w:ascii="メイリオ" w:eastAsia="メイリオ" w:hAnsi="メイリオ" w:hint="eastAsia"/>
          <w:sz w:val="22"/>
        </w:rPr>
        <w:t>周辺に飲用井戸</w:t>
      </w:r>
      <w:r w:rsidR="00691913">
        <w:rPr>
          <w:rFonts w:ascii="メイリオ" w:eastAsia="メイリオ" w:hAnsi="メイリオ" w:hint="eastAsia"/>
          <w:sz w:val="22"/>
        </w:rPr>
        <w:t>はありません。</w:t>
      </w:r>
    </w:p>
    <w:p w14:paraId="4E770BFE" w14:textId="197E3168" w:rsidR="004A7DD8" w:rsidRDefault="004A7DD8" w:rsidP="004A7DD8">
      <w:pPr>
        <w:spacing w:line="320" w:lineRule="exact"/>
        <w:ind w:left="440" w:rightChars="134" w:right="281" w:hangingChars="200" w:hanging="440"/>
        <w:rPr>
          <w:rFonts w:ascii="メイリオ" w:eastAsia="メイリオ" w:hAnsi="メイリオ"/>
          <w:sz w:val="22"/>
        </w:rPr>
      </w:pPr>
      <w:r>
        <w:rPr>
          <w:rFonts w:ascii="メイリオ" w:eastAsia="メイリオ" w:hAnsi="メイリオ" w:hint="eastAsia"/>
          <w:sz w:val="22"/>
        </w:rPr>
        <w:t xml:space="preserve">　・当該箇所の土壌調査は、現在も継続中ですので、今後の土壌調査結果が基準値を超過した場合は、その都度公表いたします。</w:t>
      </w:r>
    </w:p>
    <w:p w14:paraId="7FA30298" w14:textId="77777777" w:rsidR="00713E9E" w:rsidRDefault="00713E9E" w:rsidP="00F224FC">
      <w:pPr>
        <w:spacing w:line="320" w:lineRule="exact"/>
        <w:ind w:left="440" w:rightChars="134" w:right="281" w:hangingChars="200" w:hanging="440"/>
        <w:rPr>
          <w:rFonts w:ascii="メイリオ" w:eastAsia="メイリオ" w:hAnsi="メイリオ"/>
          <w:sz w:val="22"/>
        </w:rPr>
      </w:pPr>
      <w:r>
        <w:rPr>
          <w:rFonts w:ascii="メイリオ" w:eastAsia="メイリオ" w:hAnsi="メイリオ" w:hint="eastAsia"/>
          <w:sz w:val="22"/>
        </w:rPr>
        <w:t xml:space="preserve">　・今後も関係機関と調整を図りながら、適切に対応して参ります。</w:t>
      </w:r>
    </w:p>
    <w:p w14:paraId="2BA7870B" w14:textId="77777777" w:rsidR="0025523C" w:rsidRDefault="0025523C" w:rsidP="00257AF7">
      <w:pPr>
        <w:spacing w:line="320" w:lineRule="exact"/>
        <w:ind w:rightChars="134" w:right="281"/>
        <w:rPr>
          <w:rFonts w:ascii="メイリオ" w:eastAsia="メイリオ" w:hAnsi="メイリオ"/>
          <w:sz w:val="22"/>
        </w:rPr>
      </w:pPr>
    </w:p>
    <w:p w14:paraId="54F4745B" w14:textId="77777777" w:rsidR="00C2333C" w:rsidRDefault="00C2333C" w:rsidP="00257AF7">
      <w:pPr>
        <w:spacing w:line="320" w:lineRule="exact"/>
        <w:ind w:rightChars="134" w:right="281"/>
        <w:rPr>
          <w:rFonts w:ascii="メイリオ" w:eastAsia="メイリオ" w:hAnsi="メイリオ"/>
          <w:sz w:val="22"/>
        </w:rPr>
      </w:pPr>
      <w:r>
        <w:rPr>
          <w:rFonts w:ascii="メイリオ" w:eastAsia="メイリオ" w:hAnsi="メイリオ" w:hint="eastAsia"/>
          <w:sz w:val="22"/>
        </w:rPr>
        <w:t>（参考</w:t>
      </w:r>
      <w:r w:rsidR="0025523C">
        <w:rPr>
          <w:rFonts w:ascii="メイリオ" w:eastAsia="メイリオ" w:hAnsi="メイリオ" w:hint="eastAsia"/>
          <w:sz w:val="22"/>
        </w:rPr>
        <w:t>１</w:t>
      </w:r>
      <w:r>
        <w:rPr>
          <w:rFonts w:ascii="メイリオ" w:eastAsia="メイリオ" w:hAnsi="メイリオ" w:hint="eastAsia"/>
          <w:sz w:val="22"/>
        </w:rPr>
        <w:t>）</w:t>
      </w:r>
      <w:r w:rsidR="0025523C">
        <w:rPr>
          <w:rFonts w:ascii="メイリオ" w:eastAsia="メイリオ" w:hAnsi="メイリオ" w:hint="eastAsia"/>
          <w:sz w:val="22"/>
        </w:rPr>
        <w:t>基準超過した物質の健康への影響等</w:t>
      </w:r>
    </w:p>
    <w:p w14:paraId="4120AC36" w14:textId="77777777" w:rsidR="00C2333C" w:rsidRDefault="00C2333C" w:rsidP="00257AF7">
      <w:pPr>
        <w:spacing w:line="320" w:lineRule="exact"/>
        <w:ind w:rightChars="134" w:right="281"/>
        <w:rPr>
          <w:rFonts w:ascii="メイリオ" w:eastAsia="メイリオ" w:hAnsi="メイリオ"/>
          <w:sz w:val="22"/>
        </w:rPr>
      </w:pPr>
      <w:r>
        <w:rPr>
          <w:rFonts w:ascii="メイリオ" w:eastAsia="メイリオ" w:hAnsi="メイリオ" w:hint="eastAsia"/>
          <w:sz w:val="22"/>
        </w:rPr>
        <w:lastRenderedPageBreak/>
        <w:t xml:space="preserve">　　１ 健康への影響</w:t>
      </w:r>
    </w:p>
    <w:p w14:paraId="1D7B75B3" w14:textId="77777777" w:rsidR="00C2333C" w:rsidRDefault="006A5F30" w:rsidP="00C2333C">
      <w:pPr>
        <w:spacing w:line="320" w:lineRule="exact"/>
        <w:ind w:left="660" w:rightChars="134" w:right="281" w:hangingChars="300" w:hanging="660"/>
        <w:rPr>
          <w:rFonts w:ascii="メイリオ" w:eastAsia="メイリオ" w:hAnsi="メイリオ"/>
          <w:sz w:val="22"/>
        </w:rPr>
      </w:pPr>
      <w:r>
        <w:rPr>
          <w:rFonts w:ascii="メイリオ" w:eastAsia="メイリオ" w:hAnsi="メイリオ" w:hint="eastAsia"/>
          <w:sz w:val="22"/>
        </w:rPr>
        <w:t xml:space="preserve">　　　　</w:t>
      </w:r>
      <w:r w:rsidRPr="006A5F30">
        <w:rPr>
          <w:rFonts w:ascii="メイリオ" w:eastAsia="メイリオ" w:hAnsi="メイリオ" w:hint="eastAsia"/>
          <w:sz w:val="22"/>
        </w:rPr>
        <w:t>疲労、頭痛、関節痛、胃腸障害、中枢神経障害、末梢神経障害を及ぼすといわれている</w:t>
      </w:r>
      <w:r>
        <w:rPr>
          <w:rFonts w:ascii="メイリオ" w:eastAsia="メイリオ" w:hAnsi="メイリオ" w:hint="eastAsia"/>
          <w:sz w:val="22"/>
        </w:rPr>
        <w:t>。</w:t>
      </w:r>
      <w:r w:rsidR="00C2333C">
        <w:rPr>
          <w:rFonts w:ascii="メイリオ" w:eastAsia="メイリオ" w:hAnsi="メイリオ" w:hint="eastAsia"/>
          <w:sz w:val="22"/>
        </w:rPr>
        <w:t xml:space="preserve">　　　</w:t>
      </w:r>
    </w:p>
    <w:p w14:paraId="245F24F4" w14:textId="77777777" w:rsidR="0049089E" w:rsidRDefault="00C2333C" w:rsidP="00257AF7">
      <w:pPr>
        <w:spacing w:line="320" w:lineRule="exact"/>
        <w:ind w:rightChars="134" w:right="281"/>
        <w:rPr>
          <w:rFonts w:ascii="メイリオ" w:eastAsia="メイリオ" w:hAnsi="メイリオ"/>
          <w:sz w:val="22"/>
        </w:rPr>
      </w:pPr>
      <w:r>
        <w:rPr>
          <w:rFonts w:ascii="メイリオ" w:eastAsia="メイリオ" w:hAnsi="メイリオ" w:hint="eastAsia"/>
          <w:sz w:val="22"/>
        </w:rPr>
        <w:t xml:space="preserve">　　２ 用途</w:t>
      </w:r>
    </w:p>
    <w:p w14:paraId="71195EB5" w14:textId="77777777" w:rsidR="00C2333C" w:rsidRDefault="00C2333C" w:rsidP="006A5F30">
      <w:pPr>
        <w:spacing w:line="320" w:lineRule="exact"/>
        <w:ind w:left="660" w:rightChars="134" w:right="281" w:hangingChars="300" w:hanging="660"/>
        <w:rPr>
          <w:rFonts w:ascii="メイリオ" w:eastAsia="メイリオ" w:hAnsi="メイリオ"/>
          <w:sz w:val="22"/>
        </w:rPr>
      </w:pPr>
      <w:r>
        <w:rPr>
          <w:rFonts w:ascii="メイリオ" w:eastAsia="メイリオ" w:hAnsi="メイリオ" w:hint="eastAsia"/>
          <w:sz w:val="22"/>
        </w:rPr>
        <w:t xml:space="preserve">　　　 </w:t>
      </w:r>
      <w:r w:rsidR="006A5F30" w:rsidRPr="006A5F30">
        <w:rPr>
          <w:rFonts w:ascii="メイリオ" w:eastAsia="メイリオ" w:hAnsi="メイリオ" w:hint="eastAsia"/>
          <w:sz w:val="22"/>
        </w:rPr>
        <w:t>鉛蓄電池、ハンダ、合金原料、電線被覆、顔料、銃弾、プラスチック安定化剤等に使用。</w:t>
      </w:r>
    </w:p>
    <w:p w14:paraId="75533D30" w14:textId="77777777" w:rsidR="0025523C" w:rsidRDefault="0025523C" w:rsidP="00257AF7">
      <w:pPr>
        <w:spacing w:line="320" w:lineRule="exact"/>
        <w:ind w:rightChars="134" w:right="281"/>
        <w:rPr>
          <w:rFonts w:ascii="メイリオ" w:eastAsia="メイリオ" w:hAnsi="メイリオ"/>
          <w:sz w:val="22"/>
        </w:rPr>
      </w:pPr>
    </w:p>
    <w:p w14:paraId="155F48F6" w14:textId="77777777" w:rsidR="0025523C" w:rsidRDefault="0025523C" w:rsidP="00257AF7">
      <w:pPr>
        <w:spacing w:line="320" w:lineRule="exact"/>
        <w:ind w:rightChars="134" w:right="281"/>
        <w:rPr>
          <w:rFonts w:ascii="メイリオ" w:eastAsia="メイリオ" w:hAnsi="メイリオ"/>
          <w:sz w:val="22"/>
        </w:rPr>
      </w:pPr>
      <w:r>
        <w:rPr>
          <w:rFonts w:ascii="メイリオ" w:eastAsia="メイリオ" w:hAnsi="メイリオ" w:hint="eastAsia"/>
          <w:sz w:val="22"/>
        </w:rPr>
        <w:t>（参考２）基準について</w:t>
      </w:r>
    </w:p>
    <w:p w14:paraId="037EB5DA" w14:textId="77777777" w:rsidR="0025523C" w:rsidRDefault="0025523C" w:rsidP="00257AF7">
      <w:pPr>
        <w:spacing w:line="320" w:lineRule="exact"/>
        <w:ind w:rightChars="134" w:right="281"/>
        <w:rPr>
          <w:rFonts w:ascii="メイリオ" w:eastAsia="メイリオ" w:hAnsi="メイリオ"/>
          <w:sz w:val="22"/>
        </w:rPr>
      </w:pPr>
      <w:r>
        <w:rPr>
          <w:rFonts w:ascii="メイリオ" w:eastAsia="メイリオ" w:hAnsi="メイリオ" w:hint="eastAsia"/>
          <w:sz w:val="22"/>
        </w:rPr>
        <w:t xml:space="preserve">　○土壌溶出量基準</w:t>
      </w:r>
    </w:p>
    <w:p w14:paraId="2F130D51" w14:textId="77777777" w:rsidR="0025523C" w:rsidRDefault="0025523C" w:rsidP="0025523C">
      <w:pPr>
        <w:spacing w:line="320" w:lineRule="exact"/>
        <w:ind w:left="220" w:rightChars="134" w:right="281" w:hangingChars="100" w:hanging="220"/>
        <w:rPr>
          <w:rFonts w:ascii="メイリオ" w:eastAsia="メイリオ" w:hAnsi="メイリオ"/>
          <w:sz w:val="22"/>
        </w:rPr>
      </w:pPr>
      <w:r>
        <w:rPr>
          <w:rFonts w:ascii="メイリオ" w:eastAsia="メイリオ" w:hAnsi="メイリオ" w:hint="eastAsia"/>
          <w:sz w:val="22"/>
        </w:rPr>
        <w:t xml:space="preserve">　　土壌に含まれる有害物質が地下水に溶け出して、その有害物質を含んだ地下水を口にすることによるリスクの観点で設定される基準。</w:t>
      </w:r>
    </w:p>
    <w:p w14:paraId="08F29AD8" w14:textId="77777777" w:rsidR="0025523C" w:rsidRDefault="0025523C" w:rsidP="00257AF7">
      <w:pPr>
        <w:spacing w:line="320" w:lineRule="exact"/>
        <w:ind w:rightChars="134" w:right="281"/>
        <w:rPr>
          <w:rFonts w:ascii="メイリオ" w:eastAsia="メイリオ" w:hAnsi="メイリオ"/>
          <w:sz w:val="22"/>
        </w:rPr>
      </w:pPr>
      <w:r>
        <w:rPr>
          <w:rFonts w:ascii="メイリオ" w:eastAsia="メイリオ" w:hAnsi="メイリオ" w:hint="eastAsia"/>
          <w:sz w:val="22"/>
        </w:rPr>
        <w:t xml:space="preserve">　〇土壌含有量基準</w:t>
      </w:r>
    </w:p>
    <w:p w14:paraId="5E2B0FB5" w14:textId="77777777" w:rsidR="0025523C" w:rsidRDefault="0025523C" w:rsidP="0025523C">
      <w:pPr>
        <w:spacing w:line="320" w:lineRule="exact"/>
        <w:ind w:left="220" w:rightChars="134" w:right="281" w:hangingChars="100" w:hanging="220"/>
        <w:rPr>
          <w:rFonts w:ascii="メイリオ" w:eastAsia="メイリオ" w:hAnsi="メイリオ"/>
          <w:sz w:val="22"/>
        </w:rPr>
      </w:pPr>
      <w:r>
        <w:rPr>
          <w:rFonts w:ascii="メイリオ" w:eastAsia="メイリオ" w:hAnsi="メイリオ" w:hint="eastAsia"/>
          <w:sz w:val="22"/>
        </w:rPr>
        <w:t xml:space="preserve">　　土壌に含まれる有害物質を口や肌などから直接摂取することによるリスクの観点で設定される基準。</w:t>
      </w:r>
    </w:p>
    <w:p w14:paraId="35067848" w14:textId="77777777" w:rsidR="00C2333C" w:rsidRPr="00397B26" w:rsidRDefault="00BF2E41" w:rsidP="00257AF7">
      <w:pPr>
        <w:spacing w:line="320" w:lineRule="exact"/>
        <w:ind w:rightChars="134" w:right="281"/>
        <w:rPr>
          <w:rFonts w:ascii="メイリオ" w:eastAsia="メイリオ" w:hAnsi="メイリオ"/>
          <w:sz w:val="22"/>
        </w:rPr>
      </w:pPr>
      <w:r w:rsidRPr="00CA6D0A">
        <w:rPr>
          <w:rFonts w:ascii="ＭＳ Ｐゴシック" w:eastAsia="ＭＳ Ｐゴシック" w:hAnsi="ＭＳ Ｐゴシック"/>
          <w:noProof/>
          <w:sz w:val="22"/>
        </w:rPr>
        <mc:AlternateContent>
          <mc:Choice Requires="wps">
            <w:drawing>
              <wp:anchor distT="45720" distB="45720" distL="114300" distR="114300" simplePos="0" relativeHeight="251669504" behindDoc="0" locked="0" layoutInCell="1" allowOverlap="1" wp14:anchorId="3134350F" wp14:editId="3AE45A24">
                <wp:simplePos x="0" y="0"/>
                <wp:positionH relativeFrom="margin">
                  <wp:align>right</wp:align>
                </wp:positionH>
                <wp:positionV relativeFrom="paragraph">
                  <wp:posOffset>332105</wp:posOffset>
                </wp:positionV>
                <wp:extent cx="3467100" cy="1404620"/>
                <wp:effectExtent l="0" t="0" r="19050" b="266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4620"/>
                        </a:xfrm>
                        <a:prstGeom prst="rect">
                          <a:avLst/>
                        </a:prstGeom>
                        <a:solidFill>
                          <a:srgbClr val="FFFFFF"/>
                        </a:solidFill>
                        <a:ln w="9525">
                          <a:solidFill>
                            <a:srgbClr val="000000"/>
                          </a:solidFill>
                          <a:miter lim="800000"/>
                          <a:headEnd/>
                          <a:tailEnd/>
                        </a:ln>
                      </wps:spPr>
                      <wps:txbx>
                        <w:txbxContent>
                          <w:p w14:paraId="19CC4C72" w14:textId="77777777" w:rsidR="00397B26" w:rsidRPr="00397B26" w:rsidRDefault="00397B26" w:rsidP="00397B26">
                            <w:pPr>
                              <w:spacing w:line="280" w:lineRule="exact"/>
                              <w:jc w:val="left"/>
                              <w:rPr>
                                <w:rFonts w:ascii="メイリオ" w:eastAsia="メイリオ" w:hAnsi="メイリオ"/>
                                <w:szCs w:val="24"/>
                              </w:rPr>
                            </w:pPr>
                            <w:r w:rsidRPr="00397B26">
                              <w:rPr>
                                <w:rFonts w:ascii="メイリオ" w:eastAsia="メイリオ" w:hAnsi="メイリオ" w:hint="eastAsia"/>
                                <w:szCs w:val="24"/>
                              </w:rPr>
                              <w:t>●</w:t>
                            </w:r>
                            <w:r w:rsidRPr="00397B26">
                              <w:rPr>
                                <w:rFonts w:ascii="メイリオ" w:eastAsia="メイリオ" w:hAnsi="メイリオ"/>
                                <w:szCs w:val="24"/>
                              </w:rPr>
                              <w:t>本件</w:t>
                            </w:r>
                            <w:r w:rsidRPr="00397B26">
                              <w:rPr>
                                <w:rFonts w:ascii="メイリオ" w:eastAsia="メイリオ" w:hAnsi="メイリオ" w:hint="eastAsia"/>
                                <w:szCs w:val="24"/>
                              </w:rPr>
                              <w:t>に</w:t>
                            </w:r>
                            <w:r w:rsidRPr="00397B26">
                              <w:rPr>
                                <w:rFonts w:ascii="メイリオ" w:eastAsia="メイリオ" w:hAnsi="メイリオ"/>
                                <w:szCs w:val="24"/>
                              </w:rPr>
                              <w:t>ついての問い合わせ先</w:t>
                            </w:r>
                          </w:p>
                          <w:p w14:paraId="4D9D7F57" w14:textId="77777777" w:rsidR="00397B26" w:rsidRPr="00397B26" w:rsidRDefault="00397B26" w:rsidP="00397B26">
                            <w:pPr>
                              <w:spacing w:line="280" w:lineRule="exact"/>
                              <w:ind w:leftChars="100" w:left="210"/>
                              <w:jc w:val="left"/>
                              <w:rPr>
                                <w:rFonts w:ascii="メイリオ" w:eastAsia="メイリオ" w:hAnsi="メイリオ"/>
                                <w:szCs w:val="24"/>
                              </w:rPr>
                            </w:pPr>
                            <w:r w:rsidRPr="00397B26">
                              <w:rPr>
                                <w:rFonts w:ascii="メイリオ" w:eastAsia="メイリオ" w:hAnsi="メイリオ"/>
                                <w:szCs w:val="24"/>
                              </w:rPr>
                              <w:t>村上市</w:t>
                            </w:r>
                            <w:r w:rsidRPr="00397B26">
                              <w:rPr>
                                <w:rFonts w:ascii="メイリオ" w:eastAsia="メイリオ" w:hAnsi="メイリオ" w:hint="eastAsia"/>
                                <w:szCs w:val="24"/>
                              </w:rPr>
                              <w:t xml:space="preserve"> </w:t>
                            </w:r>
                            <w:r w:rsidR="006A5F30">
                              <w:rPr>
                                <w:rFonts w:ascii="メイリオ" w:eastAsia="メイリオ" w:hAnsi="メイリオ" w:hint="eastAsia"/>
                                <w:szCs w:val="24"/>
                              </w:rPr>
                              <w:t>環境課生活環境室</w:t>
                            </w:r>
                            <w:r w:rsidR="002C21BD">
                              <w:rPr>
                                <w:rFonts w:ascii="メイリオ" w:eastAsia="メイリオ" w:hAnsi="メイリオ" w:hint="eastAsia"/>
                                <w:szCs w:val="24"/>
                              </w:rPr>
                              <w:t xml:space="preserve">　</w:t>
                            </w:r>
                            <w:r w:rsidR="004610DB">
                              <w:rPr>
                                <w:rFonts w:ascii="メイリオ" w:eastAsia="メイリオ" w:hAnsi="メイリオ" w:hint="eastAsia"/>
                                <w:szCs w:val="24"/>
                              </w:rPr>
                              <w:t>担当：</w:t>
                            </w:r>
                            <w:r w:rsidR="006A5F30">
                              <w:rPr>
                                <w:rFonts w:ascii="メイリオ" w:eastAsia="メイリオ" w:hAnsi="メイリオ" w:hint="eastAsia"/>
                                <w:szCs w:val="24"/>
                              </w:rPr>
                              <w:t>宮村・佐藤</w:t>
                            </w:r>
                          </w:p>
                          <w:p w14:paraId="2E2B02D9" w14:textId="77777777" w:rsidR="00397B26" w:rsidRDefault="00397B26" w:rsidP="00397B26">
                            <w:pPr>
                              <w:spacing w:line="280" w:lineRule="exact"/>
                              <w:ind w:firstLineChars="100" w:firstLine="210"/>
                              <w:jc w:val="left"/>
                              <w:rPr>
                                <w:rFonts w:ascii="メイリオ" w:eastAsia="メイリオ" w:hAnsi="メイリオ"/>
                                <w:szCs w:val="24"/>
                              </w:rPr>
                            </w:pPr>
                            <w:r w:rsidRPr="00397B26">
                              <w:rPr>
                                <w:rFonts w:ascii="メイリオ" w:eastAsia="メイリオ" w:hAnsi="メイリオ"/>
                                <w:szCs w:val="24"/>
                              </w:rPr>
                              <w:t xml:space="preserve">　　</w:t>
                            </w:r>
                            <w:r w:rsidR="002C21BD">
                              <w:rPr>
                                <w:rFonts w:ascii="メイリオ" w:eastAsia="メイリオ" w:hAnsi="メイリオ" w:hint="eastAsia"/>
                                <w:szCs w:val="24"/>
                              </w:rPr>
                              <w:t xml:space="preserve">　</w:t>
                            </w:r>
                            <w:r w:rsidRPr="00397B26">
                              <w:rPr>
                                <w:rFonts w:ascii="メイリオ" w:eastAsia="メイリオ" w:hAnsi="メイリオ"/>
                                <w:szCs w:val="24"/>
                              </w:rPr>
                              <w:t>℡：0254</w:t>
                            </w:r>
                            <w:r>
                              <w:rPr>
                                <w:rFonts w:ascii="メイリオ" w:eastAsia="メイリオ" w:hAnsi="メイリオ"/>
                                <w:szCs w:val="24"/>
                              </w:rPr>
                              <w:t>-</w:t>
                            </w:r>
                            <w:r w:rsidRPr="00397B26">
                              <w:rPr>
                                <w:rFonts w:ascii="メイリオ" w:eastAsia="メイリオ" w:hAnsi="メイリオ"/>
                                <w:szCs w:val="24"/>
                              </w:rPr>
                              <w:t>53‐</w:t>
                            </w:r>
                            <w:r>
                              <w:rPr>
                                <w:rFonts w:ascii="メイリオ" w:eastAsia="メイリオ" w:hAnsi="メイリオ"/>
                                <w:szCs w:val="24"/>
                              </w:rPr>
                              <w:t>2111（</w:t>
                            </w:r>
                            <w:r>
                              <w:rPr>
                                <w:rFonts w:ascii="メイリオ" w:eastAsia="メイリオ" w:hAnsi="メイリオ" w:hint="eastAsia"/>
                                <w:szCs w:val="24"/>
                              </w:rPr>
                              <w:t>内線）</w:t>
                            </w:r>
                            <w:r w:rsidR="00BF2E41">
                              <w:rPr>
                                <w:rFonts w:ascii="メイリオ" w:eastAsia="メイリオ" w:hAnsi="メイリオ" w:hint="eastAsia"/>
                                <w:szCs w:val="24"/>
                              </w:rPr>
                              <w:t>3</w:t>
                            </w:r>
                            <w:r w:rsidR="006A5F30">
                              <w:rPr>
                                <w:rFonts w:ascii="メイリオ" w:eastAsia="メイリオ" w:hAnsi="メイリオ"/>
                                <w:szCs w:val="24"/>
                              </w:rPr>
                              <w:t>310</w:t>
                            </w:r>
                          </w:p>
                          <w:p w14:paraId="43191B4B" w14:textId="77777777" w:rsidR="00397B26" w:rsidRPr="00397B26" w:rsidRDefault="00397B26" w:rsidP="00397B26">
                            <w:pPr>
                              <w:spacing w:line="280" w:lineRule="exact"/>
                              <w:ind w:firstLineChars="100" w:firstLine="210"/>
                              <w:jc w:val="left"/>
                              <w:rPr>
                                <w:rFonts w:ascii="メイリオ" w:eastAsia="メイリオ" w:hAnsi="メイリオ"/>
                                <w:szCs w:val="24"/>
                              </w:rPr>
                            </w:pPr>
                            <w:r>
                              <w:rPr>
                                <w:rFonts w:ascii="メイリオ" w:eastAsia="メイリオ" w:hAnsi="メイリオ" w:hint="eastAsia"/>
                                <w:szCs w:val="24"/>
                              </w:rPr>
                              <w:t xml:space="preserve">　</w:t>
                            </w:r>
                            <w:r>
                              <w:rPr>
                                <w:rFonts w:ascii="メイリオ" w:eastAsia="メイリオ" w:hAnsi="メイリオ"/>
                                <w:szCs w:val="24"/>
                              </w:rPr>
                              <w:t xml:space="preserve">　</w:t>
                            </w:r>
                            <w:r w:rsidR="002C21BD">
                              <w:rPr>
                                <w:rFonts w:ascii="メイリオ" w:eastAsia="メイリオ" w:hAnsi="メイリオ" w:hint="eastAsia"/>
                                <w:szCs w:val="24"/>
                              </w:rPr>
                              <w:t xml:space="preserve">　</w:t>
                            </w:r>
                            <w:r>
                              <w:rPr>
                                <w:rFonts w:ascii="メイリオ" w:eastAsia="メイリオ" w:hAnsi="メイリオ"/>
                                <w:szCs w:val="24"/>
                              </w:rPr>
                              <w:t>Mail</w:t>
                            </w:r>
                            <w:r>
                              <w:rPr>
                                <w:rFonts w:ascii="メイリオ" w:eastAsia="メイリオ" w:hAnsi="メイリオ" w:hint="eastAsia"/>
                                <w:szCs w:val="24"/>
                              </w:rPr>
                              <w:t>：</w:t>
                            </w:r>
                            <w:r w:rsidR="00BF2E41">
                              <w:rPr>
                                <w:rFonts w:ascii="メイリオ" w:eastAsia="メイリオ" w:hAnsi="メイリオ" w:hint="eastAsia"/>
                                <w:szCs w:val="24"/>
                              </w:rPr>
                              <w:t>k</w:t>
                            </w:r>
                            <w:r w:rsidR="00BF2E41">
                              <w:rPr>
                                <w:rFonts w:ascii="メイリオ" w:eastAsia="メイリオ" w:hAnsi="メイリオ"/>
                                <w:szCs w:val="24"/>
                              </w:rPr>
                              <w:t>an</w:t>
                            </w:r>
                            <w:r w:rsidR="006A5F30">
                              <w:rPr>
                                <w:rFonts w:ascii="メイリオ" w:eastAsia="メイリオ" w:hAnsi="メイリオ"/>
                                <w:szCs w:val="24"/>
                              </w:rPr>
                              <w:t>kyo-sk</w:t>
                            </w:r>
                            <w:r>
                              <w:rPr>
                                <w:rFonts w:ascii="メイリオ" w:eastAsia="メイリオ" w:hAnsi="メイリオ" w:hint="eastAsia"/>
                                <w:szCs w:val="24"/>
                              </w:rPr>
                              <w:t>@city.murakami.lg.jp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D43161" id="_x0000_s1033" type="#_x0000_t202" style="position:absolute;left:0;text-align:left;margin-left:221.8pt;margin-top:26.15pt;width:273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">
                <v:textbox style="mso-fit-shape-to-text:t">
                  <w:txbxContent>
                    <w:p w:rsidR="00397B26" w:rsidRPr="00397B26" w:rsidRDefault="00397B26" w:rsidP="00397B26">
                      <w:pPr>
                        <w:spacing w:line="280" w:lineRule="exact"/>
                        <w:jc w:val="left"/>
                        <w:rPr>
                          <w:rFonts w:ascii="メイリオ" w:eastAsia="メイリオ" w:hAnsi="メイリオ"/>
                          <w:szCs w:val="24"/>
                        </w:rPr>
                      </w:pPr>
                      <w:r w:rsidRPr="00397B26">
                        <w:rPr>
                          <w:rFonts w:ascii="メイリオ" w:eastAsia="メイリオ" w:hAnsi="メイリオ" w:hint="eastAsia"/>
                          <w:szCs w:val="24"/>
                        </w:rPr>
                        <w:t>●</w:t>
                      </w:r>
                      <w:r w:rsidRPr="00397B26">
                        <w:rPr>
                          <w:rFonts w:ascii="メイリオ" w:eastAsia="メイリオ" w:hAnsi="メイリオ"/>
                          <w:szCs w:val="24"/>
                        </w:rPr>
                        <w:t>本件</w:t>
                      </w:r>
                      <w:r w:rsidRPr="00397B26">
                        <w:rPr>
                          <w:rFonts w:ascii="メイリオ" w:eastAsia="メイリオ" w:hAnsi="メイリオ" w:hint="eastAsia"/>
                          <w:szCs w:val="24"/>
                        </w:rPr>
                        <w:t>に</w:t>
                      </w:r>
                      <w:r w:rsidRPr="00397B26">
                        <w:rPr>
                          <w:rFonts w:ascii="メイリオ" w:eastAsia="メイリオ" w:hAnsi="メイリオ"/>
                          <w:szCs w:val="24"/>
                        </w:rPr>
                        <w:t>ついての問い合わせ先</w:t>
                      </w:r>
                    </w:p>
                    <w:p w:rsidR="00397B26" w:rsidRPr="00397B26" w:rsidRDefault="00397B26" w:rsidP="00397B26">
                      <w:pPr>
                        <w:spacing w:line="280" w:lineRule="exact"/>
                        <w:ind w:leftChars="100" w:left="210"/>
                        <w:jc w:val="left"/>
                        <w:rPr>
                          <w:rFonts w:ascii="メイリオ" w:eastAsia="メイリオ" w:hAnsi="メイリオ"/>
                          <w:szCs w:val="24"/>
                        </w:rPr>
                      </w:pPr>
                      <w:r w:rsidRPr="00397B26">
                        <w:rPr>
                          <w:rFonts w:ascii="メイリオ" w:eastAsia="メイリオ" w:hAnsi="メイリオ"/>
                          <w:szCs w:val="24"/>
                        </w:rPr>
                        <w:t>村上市</w:t>
                      </w:r>
                      <w:r w:rsidRPr="00397B26">
                        <w:rPr>
                          <w:rFonts w:ascii="メイリオ" w:eastAsia="メイリオ" w:hAnsi="メイリオ" w:hint="eastAsia"/>
                          <w:szCs w:val="24"/>
                        </w:rPr>
                        <w:t xml:space="preserve"> </w:t>
                      </w:r>
                      <w:r w:rsidR="006A5F30">
                        <w:rPr>
                          <w:rFonts w:ascii="メイリオ" w:eastAsia="メイリオ" w:hAnsi="メイリオ" w:hint="eastAsia"/>
                          <w:szCs w:val="24"/>
                        </w:rPr>
                        <w:t>環境課生活環境室</w:t>
                      </w:r>
                      <w:r w:rsidR="002C21BD">
                        <w:rPr>
                          <w:rFonts w:ascii="メイリオ" w:eastAsia="メイリオ" w:hAnsi="メイリオ" w:hint="eastAsia"/>
                          <w:szCs w:val="24"/>
                        </w:rPr>
                        <w:t xml:space="preserve">　</w:t>
                      </w:r>
                      <w:r w:rsidR="004610DB">
                        <w:rPr>
                          <w:rFonts w:ascii="メイリオ" w:eastAsia="メイリオ" w:hAnsi="メイリオ" w:hint="eastAsia"/>
                          <w:szCs w:val="24"/>
                        </w:rPr>
                        <w:t>担当：</w:t>
                      </w:r>
                      <w:r w:rsidR="006A5F30">
                        <w:rPr>
                          <w:rFonts w:ascii="メイリオ" w:eastAsia="メイリオ" w:hAnsi="メイリオ" w:hint="eastAsia"/>
                          <w:szCs w:val="24"/>
                        </w:rPr>
                        <w:t>宮村・佐藤</w:t>
                      </w:r>
                    </w:p>
                    <w:p w:rsidR="00397B26" w:rsidRDefault="00397B26" w:rsidP="00397B26">
                      <w:pPr>
                        <w:spacing w:line="280" w:lineRule="exact"/>
                        <w:ind w:firstLineChars="100" w:firstLine="210"/>
                        <w:jc w:val="left"/>
                        <w:rPr>
                          <w:rFonts w:ascii="メイリオ" w:eastAsia="メイリオ" w:hAnsi="メイリオ"/>
                          <w:szCs w:val="24"/>
                        </w:rPr>
                      </w:pPr>
                      <w:r w:rsidRPr="00397B26">
                        <w:rPr>
                          <w:rFonts w:ascii="メイリオ" w:eastAsia="メイリオ" w:hAnsi="メイリオ"/>
                          <w:szCs w:val="24"/>
                        </w:rPr>
                        <w:t xml:space="preserve">　　</w:t>
                      </w:r>
                      <w:r w:rsidR="002C21BD">
                        <w:rPr>
                          <w:rFonts w:ascii="メイリオ" w:eastAsia="メイリオ" w:hAnsi="メイリオ" w:hint="eastAsia"/>
                          <w:szCs w:val="24"/>
                        </w:rPr>
                        <w:t xml:space="preserve">　</w:t>
                      </w:r>
                      <w:r w:rsidRPr="00397B26">
                        <w:rPr>
                          <w:rFonts w:ascii="メイリオ" w:eastAsia="メイリオ" w:hAnsi="メイリオ"/>
                          <w:szCs w:val="24"/>
                        </w:rPr>
                        <w:t>℡：0254</w:t>
                      </w:r>
                      <w:r>
                        <w:rPr>
                          <w:rFonts w:ascii="メイリオ" w:eastAsia="メイリオ" w:hAnsi="メイリオ"/>
                          <w:szCs w:val="24"/>
                        </w:rPr>
                        <w:t>-</w:t>
                      </w:r>
                      <w:r w:rsidRPr="00397B26">
                        <w:rPr>
                          <w:rFonts w:ascii="メイリオ" w:eastAsia="メイリオ" w:hAnsi="メイリオ"/>
                          <w:szCs w:val="24"/>
                        </w:rPr>
                        <w:t>53‐</w:t>
                      </w:r>
                      <w:r>
                        <w:rPr>
                          <w:rFonts w:ascii="メイリオ" w:eastAsia="メイリオ" w:hAnsi="メイリオ"/>
                          <w:szCs w:val="24"/>
                        </w:rPr>
                        <w:t>2111（</w:t>
                      </w:r>
                      <w:r>
                        <w:rPr>
                          <w:rFonts w:ascii="メイリオ" w:eastAsia="メイリオ" w:hAnsi="メイリオ" w:hint="eastAsia"/>
                          <w:szCs w:val="24"/>
                        </w:rPr>
                        <w:t>内線）</w:t>
                      </w:r>
                      <w:r w:rsidR="00BF2E41">
                        <w:rPr>
                          <w:rFonts w:ascii="メイリオ" w:eastAsia="メイリオ" w:hAnsi="メイリオ" w:hint="eastAsia"/>
                          <w:szCs w:val="24"/>
                        </w:rPr>
                        <w:t>3</w:t>
                      </w:r>
                      <w:r w:rsidR="006A5F30">
                        <w:rPr>
                          <w:rFonts w:ascii="メイリオ" w:eastAsia="メイリオ" w:hAnsi="メイリオ"/>
                          <w:szCs w:val="24"/>
                        </w:rPr>
                        <w:t>310</w:t>
                      </w:r>
                    </w:p>
                    <w:p w:rsidR="00397B26" w:rsidRPr="00397B26" w:rsidRDefault="00397B26" w:rsidP="00397B26">
                      <w:pPr>
                        <w:spacing w:line="280" w:lineRule="exact"/>
                        <w:ind w:firstLineChars="100" w:firstLine="210"/>
                        <w:jc w:val="left"/>
                        <w:rPr>
                          <w:rFonts w:ascii="メイリオ" w:eastAsia="メイリオ" w:hAnsi="メイリオ"/>
                          <w:szCs w:val="24"/>
                        </w:rPr>
                      </w:pPr>
                      <w:r>
                        <w:rPr>
                          <w:rFonts w:ascii="メイリオ" w:eastAsia="メイリオ" w:hAnsi="メイリオ" w:hint="eastAsia"/>
                          <w:szCs w:val="24"/>
                        </w:rPr>
                        <w:t xml:space="preserve">　</w:t>
                      </w:r>
                      <w:r>
                        <w:rPr>
                          <w:rFonts w:ascii="メイリオ" w:eastAsia="メイリオ" w:hAnsi="メイリオ"/>
                          <w:szCs w:val="24"/>
                        </w:rPr>
                        <w:t xml:space="preserve">　</w:t>
                      </w:r>
                      <w:r w:rsidR="002C21BD">
                        <w:rPr>
                          <w:rFonts w:ascii="メイリオ" w:eastAsia="メイリオ" w:hAnsi="メイリオ" w:hint="eastAsia"/>
                          <w:szCs w:val="24"/>
                        </w:rPr>
                        <w:t xml:space="preserve">　</w:t>
                      </w:r>
                      <w:r>
                        <w:rPr>
                          <w:rFonts w:ascii="メイリオ" w:eastAsia="メイリオ" w:hAnsi="メイリオ"/>
                          <w:szCs w:val="24"/>
                        </w:rPr>
                        <w:t>Mail</w:t>
                      </w:r>
                      <w:r>
                        <w:rPr>
                          <w:rFonts w:ascii="メイリオ" w:eastAsia="メイリオ" w:hAnsi="メイリオ" w:hint="eastAsia"/>
                          <w:szCs w:val="24"/>
                        </w:rPr>
                        <w:t>：</w:t>
                      </w:r>
                      <w:r w:rsidR="00BF2E41">
                        <w:rPr>
                          <w:rFonts w:ascii="メイリオ" w:eastAsia="メイリオ" w:hAnsi="メイリオ" w:hint="eastAsia"/>
                          <w:szCs w:val="24"/>
                        </w:rPr>
                        <w:t>k</w:t>
                      </w:r>
                      <w:r w:rsidR="00BF2E41">
                        <w:rPr>
                          <w:rFonts w:ascii="メイリオ" w:eastAsia="メイリオ" w:hAnsi="メイリオ"/>
                          <w:szCs w:val="24"/>
                        </w:rPr>
                        <w:t>an</w:t>
                      </w:r>
                      <w:r w:rsidR="006A5F30">
                        <w:rPr>
                          <w:rFonts w:ascii="メイリオ" w:eastAsia="メイリオ" w:hAnsi="メイリオ"/>
                          <w:szCs w:val="24"/>
                        </w:rPr>
                        <w:t>kyo-sk</w:t>
                      </w:r>
                      <w:r>
                        <w:rPr>
                          <w:rFonts w:ascii="メイリオ" w:eastAsia="メイリオ" w:hAnsi="メイリオ" w:hint="eastAsia"/>
                          <w:szCs w:val="24"/>
                        </w:rPr>
                        <w:t>@city.murakami.lg.jp</w:t>
                      </w:r>
                    </w:p>
                  </w:txbxContent>
                </v:textbox>
                <w10:wrap anchorx="margin"/>
              </v:shape>
            </w:pict>
          </mc:Fallback>
        </mc:AlternateContent>
      </w:r>
    </w:p>
    <w:sectPr w:rsidR="00C2333C" w:rsidRPr="00397B26" w:rsidSect="00190440">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15DB3" w14:textId="77777777" w:rsidR="00D36E10" w:rsidRDefault="00D36E10" w:rsidP="00145D42">
      <w:r>
        <w:separator/>
      </w:r>
    </w:p>
  </w:endnote>
  <w:endnote w:type="continuationSeparator" w:id="0">
    <w:p w14:paraId="0F6911A2" w14:textId="77777777" w:rsidR="00D36E10" w:rsidRDefault="00D36E10" w:rsidP="0014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2DAD0" w14:textId="77777777" w:rsidR="00D36E10" w:rsidRDefault="00D36E10" w:rsidP="00145D42">
      <w:r>
        <w:separator/>
      </w:r>
    </w:p>
  </w:footnote>
  <w:footnote w:type="continuationSeparator" w:id="0">
    <w:p w14:paraId="3F922EA4" w14:textId="77777777" w:rsidR="00D36E10" w:rsidRDefault="00D36E10" w:rsidP="0014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3693D"/>
    <w:multiLevelType w:val="hybridMultilevel"/>
    <w:tmpl w:val="179C3708"/>
    <w:lvl w:ilvl="0" w:tplc="3B98BBC6">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651C95"/>
    <w:multiLevelType w:val="hybridMultilevel"/>
    <w:tmpl w:val="A79CAE3C"/>
    <w:lvl w:ilvl="0" w:tplc="9CEC8BF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557724"/>
    <w:multiLevelType w:val="hybridMultilevel"/>
    <w:tmpl w:val="7EC857D2"/>
    <w:lvl w:ilvl="0" w:tplc="C630B8F0">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329"/>
    <w:rsid w:val="00014C11"/>
    <w:rsid w:val="000748AD"/>
    <w:rsid w:val="00086A70"/>
    <w:rsid w:val="000B4F67"/>
    <w:rsid w:val="00116EAA"/>
    <w:rsid w:val="00145D42"/>
    <w:rsid w:val="00190440"/>
    <w:rsid w:val="001B200B"/>
    <w:rsid w:val="001B4F37"/>
    <w:rsid w:val="001D4BEC"/>
    <w:rsid w:val="002075D9"/>
    <w:rsid w:val="00226D4C"/>
    <w:rsid w:val="002345A5"/>
    <w:rsid w:val="00234763"/>
    <w:rsid w:val="00243BD4"/>
    <w:rsid w:val="00252504"/>
    <w:rsid w:val="00253339"/>
    <w:rsid w:val="00253CB9"/>
    <w:rsid w:val="0025523C"/>
    <w:rsid w:val="00257AF7"/>
    <w:rsid w:val="00262F29"/>
    <w:rsid w:val="00270155"/>
    <w:rsid w:val="00296586"/>
    <w:rsid w:val="002A6329"/>
    <w:rsid w:val="002C21BD"/>
    <w:rsid w:val="00331FAC"/>
    <w:rsid w:val="00341E1D"/>
    <w:rsid w:val="0039458B"/>
    <w:rsid w:val="00397B26"/>
    <w:rsid w:val="00430451"/>
    <w:rsid w:val="00431632"/>
    <w:rsid w:val="00442AF9"/>
    <w:rsid w:val="00453E3B"/>
    <w:rsid w:val="004610DB"/>
    <w:rsid w:val="0049089E"/>
    <w:rsid w:val="00497BB5"/>
    <w:rsid w:val="004A20E7"/>
    <w:rsid w:val="004A7DD8"/>
    <w:rsid w:val="004C210B"/>
    <w:rsid w:val="004F4453"/>
    <w:rsid w:val="004F6679"/>
    <w:rsid w:val="005062B5"/>
    <w:rsid w:val="00567654"/>
    <w:rsid w:val="005B1AA7"/>
    <w:rsid w:val="005E0DA7"/>
    <w:rsid w:val="006127A4"/>
    <w:rsid w:val="00613319"/>
    <w:rsid w:val="00616E12"/>
    <w:rsid w:val="00632CD5"/>
    <w:rsid w:val="00643839"/>
    <w:rsid w:val="006447E4"/>
    <w:rsid w:val="00665646"/>
    <w:rsid w:val="00691913"/>
    <w:rsid w:val="006A5F30"/>
    <w:rsid w:val="006B42F1"/>
    <w:rsid w:val="006C31E8"/>
    <w:rsid w:val="006C44FE"/>
    <w:rsid w:val="00705503"/>
    <w:rsid w:val="00713E9E"/>
    <w:rsid w:val="00756133"/>
    <w:rsid w:val="007D6A65"/>
    <w:rsid w:val="007F009E"/>
    <w:rsid w:val="00803A12"/>
    <w:rsid w:val="00884414"/>
    <w:rsid w:val="008A5A37"/>
    <w:rsid w:val="008E1B10"/>
    <w:rsid w:val="008E419A"/>
    <w:rsid w:val="008F7698"/>
    <w:rsid w:val="00952720"/>
    <w:rsid w:val="00983B21"/>
    <w:rsid w:val="00993E25"/>
    <w:rsid w:val="009E2783"/>
    <w:rsid w:val="00A02006"/>
    <w:rsid w:val="00A04F5B"/>
    <w:rsid w:val="00A33E1E"/>
    <w:rsid w:val="00A40BE9"/>
    <w:rsid w:val="00A5410C"/>
    <w:rsid w:val="00A7489E"/>
    <w:rsid w:val="00AA367C"/>
    <w:rsid w:val="00AB52BB"/>
    <w:rsid w:val="00AD7145"/>
    <w:rsid w:val="00AF3A9A"/>
    <w:rsid w:val="00B03A50"/>
    <w:rsid w:val="00B175DC"/>
    <w:rsid w:val="00B2587E"/>
    <w:rsid w:val="00B36292"/>
    <w:rsid w:val="00B94ED5"/>
    <w:rsid w:val="00BC1C17"/>
    <w:rsid w:val="00BD168F"/>
    <w:rsid w:val="00BD6D2A"/>
    <w:rsid w:val="00BE6120"/>
    <w:rsid w:val="00BF2E41"/>
    <w:rsid w:val="00C10D89"/>
    <w:rsid w:val="00C2333C"/>
    <w:rsid w:val="00C53C95"/>
    <w:rsid w:val="00C62559"/>
    <w:rsid w:val="00CA6D0A"/>
    <w:rsid w:val="00CC5E10"/>
    <w:rsid w:val="00CE151D"/>
    <w:rsid w:val="00D12E97"/>
    <w:rsid w:val="00D20730"/>
    <w:rsid w:val="00D36E10"/>
    <w:rsid w:val="00D41865"/>
    <w:rsid w:val="00D66BA2"/>
    <w:rsid w:val="00D74C24"/>
    <w:rsid w:val="00D96C3E"/>
    <w:rsid w:val="00D97EBD"/>
    <w:rsid w:val="00DB04DA"/>
    <w:rsid w:val="00DB278E"/>
    <w:rsid w:val="00DD06ED"/>
    <w:rsid w:val="00E07A34"/>
    <w:rsid w:val="00E37932"/>
    <w:rsid w:val="00E37DF4"/>
    <w:rsid w:val="00E46DE9"/>
    <w:rsid w:val="00E67D1F"/>
    <w:rsid w:val="00E86212"/>
    <w:rsid w:val="00EE08AF"/>
    <w:rsid w:val="00EF19CB"/>
    <w:rsid w:val="00EF4838"/>
    <w:rsid w:val="00F224FC"/>
    <w:rsid w:val="00F3114D"/>
    <w:rsid w:val="00F503DD"/>
    <w:rsid w:val="00F553C8"/>
    <w:rsid w:val="00FF309D"/>
    <w:rsid w:val="00FF5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43C1908"/>
  <w15:chartTrackingRefBased/>
  <w15:docId w15:val="{77827B2B-F613-4D4C-92DF-CB822C86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A63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4908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089E"/>
    <w:rPr>
      <w:rFonts w:asciiTheme="majorHAnsi" w:eastAsiaTheme="majorEastAsia" w:hAnsiTheme="majorHAnsi" w:cstheme="majorBidi"/>
      <w:sz w:val="18"/>
      <w:szCs w:val="18"/>
    </w:rPr>
  </w:style>
  <w:style w:type="paragraph" w:styleId="a5">
    <w:name w:val="header"/>
    <w:basedOn w:val="a"/>
    <w:link w:val="a6"/>
    <w:uiPriority w:val="99"/>
    <w:unhideWhenUsed/>
    <w:rsid w:val="00145D42"/>
    <w:pPr>
      <w:tabs>
        <w:tab w:val="center" w:pos="4252"/>
        <w:tab w:val="right" w:pos="8504"/>
      </w:tabs>
      <w:snapToGrid w:val="0"/>
    </w:pPr>
  </w:style>
  <w:style w:type="character" w:customStyle="1" w:styleId="a6">
    <w:name w:val="ヘッダー (文字)"/>
    <w:basedOn w:val="a0"/>
    <w:link w:val="a5"/>
    <w:uiPriority w:val="99"/>
    <w:rsid w:val="00145D42"/>
  </w:style>
  <w:style w:type="paragraph" w:styleId="a7">
    <w:name w:val="footer"/>
    <w:basedOn w:val="a"/>
    <w:link w:val="a8"/>
    <w:uiPriority w:val="99"/>
    <w:unhideWhenUsed/>
    <w:rsid w:val="00145D42"/>
    <w:pPr>
      <w:tabs>
        <w:tab w:val="center" w:pos="4252"/>
        <w:tab w:val="right" w:pos="8504"/>
      </w:tabs>
      <w:snapToGrid w:val="0"/>
    </w:pPr>
  </w:style>
  <w:style w:type="character" w:customStyle="1" w:styleId="a8">
    <w:name w:val="フッター (文字)"/>
    <w:basedOn w:val="a0"/>
    <w:link w:val="a7"/>
    <w:uiPriority w:val="99"/>
    <w:rsid w:val="00145D42"/>
  </w:style>
  <w:style w:type="paragraph" w:styleId="a9">
    <w:name w:val="List Paragraph"/>
    <w:basedOn w:val="a"/>
    <w:uiPriority w:val="34"/>
    <w:qFormat/>
    <w:rsid w:val="004F4453"/>
    <w:pPr>
      <w:ind w:leftChars="400" w:left="840"/>
    </w:pPr>
  </w:style>
  <w:style w:type="table" w:styleId="aa">
    <w:name w:val="Table Grid"/>
    <w:basedOn w:val="a1"/>
    <w:uiPriority w:val="39"/>
    <w:rsid w:val="00190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51050-F2A8-4589-BD64-AC55A6F0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光平</dc:creator>
  <cp:keywords/>
  <dc:description/>
  <cp:lastModifiedBy>宮村　勉</cp:lastModifiedBy>
  <cp:revision>74</cp:revision>
  <cp:lastPrinted>2024-04-18T07:58:00Z</cp:lastPrinted>
  <dcterms:created xsi:type="dcterms:W3CDTF">2022-08-12T02:46:00Z</dcterms:created>
  <dcterms:modified xsi:type="dcterms:W3CDTF">2024-04-18T07:59:00Z</dcterms:modified>
</cp:coreProperties>
</file>