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69" w:rsidRDefault="00EB251C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-278765</wp:posOffset>
                </wp:positionV>
                <wp:extent cx="1224280" cy="299720"/>
                <wp:effectExtent l="0" t="0" r="635" b="635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2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1F69" w:rsidRDefault="00EB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（様式例第６号）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3pt;margin-top:-21.95pt;width:96.4pt;height:23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" stroked="f">
                <v:textbox>
                  <w:txbxContent>
                    <w:p w:rsidR="00671F69" w:rsidRDefault="00EB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（様式例第６号）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-219075</wp:posOffset>
                </wp:positionV>
                <wp:extent cx="6551930" cy="9942830"/>
                <wp:effectExtent l="635" t="635" r="29845" b="10795"/>
                <wp:wrapNone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9942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84A22" id="Rectangle 4" o:spid="_x0000_s1026" style="position:absolute;left:0;text-align:left;margin-left:-9.15pt;margin-top:-17.25pt;width:515.9pt;height:782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" filled="f" strokeweight=".5pt"/>
            </w:pict>
          </mc:Fallback>
        </mc:AlternateContent>
      </w:r>
      <w:r>
        <w:rPr>
          <w:rFonts w:hint="eastAsia"/>
          <w:sz w:val="22"/>
        </w:rPr>
        <w:t>障害児通所給付費支給変更申請書兼</w:t>
      </w:r>
    </w:p>
    <w:p w:rsidR="00671F69" w:rsidRDefault="00EB251C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利用者負担額減額・免除等変更申請書</w:t>
      </w:r>
    </w:p>
    <w:p w:rsidR="00671F69" w:rsidRDefault="00671F69">
      <w:pPr>
        <w:spacing w:line="140" w:lineRule="atLeast"/>
        <w:jc w:val="center"/>
        <w:rPr>
          <w:sz w:val="22"/>
        </w:rPr>
      </w:pPr>
    </w:p>
    <w:p w:rsidR="00671F69" w:rsidRDefault="00EB251C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村上市長　　様</w:t>
      </w:r>
    </w:p>
    <w:p w:rsidR="00671F69" w:rsidRDefault="00EB251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71F69" w:rsidRDefault="00EB251C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</w:t>
      </w:r>
      <w:r w:rsidR="00E17095">
        <w:rPr>
          <w:rFonts w:hint="eastAsia"/>
        </w:rPr>
        <w:t xml:space="preserve">　　　　　　　　　　　　　　　　　　　　　　　　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1"/>
        <w:gridCol w:w="597"/>
        <w:gridCol w:w="1011"/>
        <w:gridCol w:w="11"/>
        <w:gridCol w:w="253"/>
        <w:gridCol w:w="478"/>
        <w:gridCol w:w="515"/>
        <w:gridCol w:w="1275"/>
        <w:gridCol w:w="657"/>
        <w:gridCol w:w="53"/>
        <w:gridCol w:w="424"/>
        <w:gridCol w:w="580"/>
        <w:gridCol w:w="9"/>
        <w:gridCol w:w="971"/>
        <w:gridCol w:w="187"/>
        <w:gridCol w:w="663"/>
        <w:gridCol w:w="1963"/>
      </w:tblGrid>
      <w:tr w:rsidR="00671F69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F69" w:rsidRDefault="00EB251C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instrText>eq \o(\s\up 8(</w:instrText>
            </w:r>
            <w:r>
              <w:rPr>
                <w:sz w:val="16"/>
              </w:rPr>
              <w:instrText>明治</w:instrText>
            </w:r>
            <w:r>
              <w:instrText>),\s\do 3(</w:instrText>
            </w:r>
            <w:r>
              <w:rPr>
                <w:sz w:val="16"/>
              </w:rPr>
              <w:instrText>昭和</w:instrText>
            </w:r>
            <w: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fldChar w:fldCharType="begin"/>
            </w:r>
            <w:r>
              <w:instrText>eq \o(\s\up 8(</w:instrText>
            </w:r>
            <w:r>
              <w:rPr>
                <w:sz w:val="16"/>
              </w:rPr>
              <w:instrText>大正</w:instrText>
            </w:r>
            <w:r>
              <w:instrText>),\s\do 3(</w:instrText>
            </w:r>
            <w:r>
              <w:rPr>
                <w:sz w:val="16"/>
              </w:rPr>
              <w:instrText>平成</w:instrText>
            </w:r>
            <w: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71F69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EB251C">
            <w:r>
              <w:rPr>
                <w:rFonts w:hint="eastAsia"/>
              </w:rPr>
              <w:t xml:space="preserve">　　　　　　　　　　　　　</w:t>
            </w:r>
          </w:p>
          <w:p w:rsidR="00671F69" w:rsidRDefault="00671F69"/>
          <w:p w:rsidR="00671F69" w:rsidRDefault="00EB251C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671F69"/>
        </w:tc>
      </w:tr>
      <w:tr w:rsidR="00671F69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 w:rsidRPr="00EB251C">
              <w:rPr>
                <w:rFonts w:hint="eastAsia"/>
                <w:spacing w:val="45"/>
                <w:fitText w:val="840" w:id="1"/>
              </w:rPr>
              <w:t>居住</w:t>
            </w:r>
            <w:r w:rsidRPr="00EB251C">
              <w:rPr>
                <w:rFonts w:hint="eastAsia"/>
                <w:spacing w:val="15"/>
                <w:fitText w:val="840" w:id="1"/>
              </w:rPr>
              <w:t>地</w:t>
            </w:r>
          </w:p>
        </w:tc>
        <w:tc>
          <w:tcPr>
            <w:tcW w:w="8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671F69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平成・令和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671F69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671F69" w:rsidRDefault="00EB251C">
            <w:pPr>
              <w:spacing w:line="180" w:lineRule="atLeast"/>
              <w:jc w:val="center"/>
            </w:pPr>
            <w:r w:rsidRPr="00E52E98">
              <w:rPr>
                <w:rFonts w:hint="eastAsia"/>
                <w:spacing w:val="105"/>
                <w:fitText w:val="1512" w:id="2"/>
              </w:rPr>
              <w:t>児童氏</w:t>
            </w:r>
            <w:r w:rsidRPr="00E52E98">
              <w:rPr>
                <w:rFonts w:hint="eastAsia"/>
                <w:spacing w:val="15"/>
                <w:fitText w:val="1512" w:id="2"/>
              </w:rPr>
              <w:t>名</w:t>
            </w:r>
          </w:p>
        </w:tc>
        <w:tc>
          <w:tcPr>
            <w:tcW w:w="3178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</w:pPr>
          </w:p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</w:pPr>
          </w:p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671F69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69" w:rsidRDefault="00671F69"/>
        </w:tc>
      </w:tr>
      <w:tr w:rsidR="00671F69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F69" w:rsidRDefault="00671F69">
            <w:pPr>
              <w:jc w:val="center"/>
            </w:pPr>
          </w:p>
        </w:tc>
        <w:tc>
          <w:tcPr>
            <w:tcW w:w="317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F69" w:rsidRDefault="00EB251C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F69" w:rsidRDefault="00671F69"/>
        </w:tc>
      </w:tr>
      <w:tr w:rsidR="00671F69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E52E98">
              <w:rPr>
                <w:rFonts w:hint="eastAsia"/>
                <w:spacing w:val="15"/>
                <w:w w:val="96"/>
                <w:sz w:val="18"/>
                <w:fitText w:val="871" w:id="3"/>
              </w:rPr>
              <w:t>身体障害</w:t>
            </w:r>
            <w:r w:rsidRPr="00E52E98">
              <w:rPr>
                <w:rFonts w:hint="eastAsia"/>
                <w:w w:val="96"/>
                <w:sz w:val="18"/>
                <w:fitText w:val="871" w:id="3"/>
              </w:rPr>
              <w:t>者</w:t>
            </w:r>
          </w:p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E52E98">
              <w:rPr>
                <w:rFonts w:hint="eastAsia"/>
                <w:spacing w:val="30"/>
                <w:sz w:val="18"/>
                <w:fitText w:val="825" w:id="4"/>
              </w:rPr>
              <w:t>手帳番</w:t>
            </w:r>
            <w:r w:rsidRPr="00E52E98">
              <w:rPr>
                <w:rFonts w:hint="eastAsia"/>
                <w:spacing w:val="-37"/>
                <w:sz w:val="18"/>
                <w:fitText w:val="825" w:id="4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療育手帳</w:t>
            </w:r>
          </w:p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番　　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E52E98">
              <w:rPr>
                <w:rFonts w:hint="eastAsia"/>
                <w:w w:val="78"/>
                <w:sz w:val="16"/>
                <w:fitText w:val="880" w:id="5"/>
              </w:rPr>
              <w:t>精神障害者保</w:t>
            </w:r>
            <w:r w:rsidRPr="00E52E98">
              <w:rPr>
                <w:rFonts w:hint="eastAsia"/>
                <w:spacing w:val="15"/>
                <w:w w:val="78"/>
                <w:sz w:val="16"/>
                <w:fitText w:val="880" w:id="5"/>
              </w:rPr>
              <w:t>健</w:t>
            </w:r>
            <w:r>
              <w:rPr>
                <w:rFonts w:hint="eastAsia"/>
                <w:spacing w:val="11"/>
                <w:w w:val="80"/>
                <w:sz w:val="16"/>
                <w:fitText w:val="880" w:id="6"/>
              </w:rPr>
              <w:t>福祉手帳番</w:t>
            </w:r>
            <w:r>
              <w:rPr>
                <w:rFonts w:hint="eastAsia"/>
                <w:spacing w:val="2"/>
                <w:w w:val="80"/>
                <w:sz w:val="16"/>
                <w:fitText w:val="880" w:id="6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highlight w:val="yellow"/>
              </w:rPr>
            </w:pPr>
            <w:r>
              <w:rPr>
                <w:rFonts w:hint="eastAsia"/>
                <w:sz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671F69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被保険者証の記号及び番号(※)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保険者名及び番号(※)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671F69">
        <w:trPr>
          <w:cantSplit/>
          <w:trHeight w:val="203"/>
        </w:trPr>
        <w:tc>
          <w:tcPr>
            <w:tcW w:w="100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F69" w:rsidRDefault="00EB251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671F69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671F69" w:rsidRDefault="00EB251C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280" w:lineRule="exact"/>
              <w:jc w:val="center"/>
              <w:rPr>
                <w:w w:val="90"/>
              </w:rPr>
            </w:pPr>
            <w:r w:rsidRPr="00E52E98">
              <w:rPr>
                <w:rFonts w:hint="eastAsia"/>
                <w:spacing w:val="45"/>
                <w:fitText w:val="1134" w:id="7"/>
              </w:rPr>
              <w:t>障害福</w:t>
            </w:r>
            <w:r w:rsidRPr="00E52E98">
              <w:rPr>
                <w:rFonts w:hint="eastAsia"/>
                <w:spacing w:val="7"/>
                <w:fitText w:val="1134" w:id="7"/>
              </w:rPr>
              <w:t>祉</w:t>
            </w:r>
          </w:p>
          <w:p w:rsidR="00671F69" w:rsidRDefault="00EB251C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69" w:rsidRDefault="00EB251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671F69" w:rsidRDefault="00671F69">
            <w:pPr>
              <w:spacing w:line="260" w:lineRule="exact"/>
              <w:rPr>
                <w:sz w:val="16"/>
              </w:rPr>
            </w:pPr>
          </w:p>
          <w:p w:rsidR="00671F69" w:rsidRDefault="00671F69">
            <w:pPr>
              <w:spacing w:line="280" w:lineRule="exact"/>
              <w:rPr>
                <w:sz w:val="16"/>
              </w:rPr>
            </w:pPr>
          </w:p>
        </w:tc>
      </w:tr>
      <w:tr w:rsidR="00671F69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280" w:lineRule="exact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38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69" w:rsidRDefault="00671F69">
            <w:pPr>
              <w:spacing w:line="280" w:lineRule="exact"/>
              <w:jc w:val="center"/>
            </w:pPr>
          </w:p>
        </w:tc>
      </w:tr>
      <w:tr w:rsidR="00671F69" w:rsidTr="00E52E98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F69" w:rsidRDefault="00EB251C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69" w:rsidRDefault="00EB251C">
            <w:pPr>
              <w:spacing w:line="240" w:lineRule="exact"/>
              <w:jc w:val="center"/>
            </w:pPr>
            <w:r>
              <w:rPr>
                <w:rFonts w:hint="eastAsia"/>
              </w:rPr>
              <w:t>支援の種類</w:t>
            </w:r>
          </w:p>
        </w:tc>
        <w:tc>
          <w:tcPr>
            <w:tcW w:w="479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F69" w:rsidRDefault="00EB251C">
            <w:pPr>
              <w:spacing w:line="280" w:lineRule="exact"/>
              <w:jc w:val="center"/>
            </w:pPr>
            <w:r>
              <w:rPr>
                <w:rFonts w:hint="eastAsia"/>
              </w:rPr>
              <w:t>申請に係る具体的内容</w:t>
            </w:r>
          </w:p>
        </w:tc>
      </w:tr>
      <w:tr w:rsidR="00E52E98" w:rsidTr="00E52E98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E98" w:rsidRDefault="00E52E98" w:rsidP="00E52E98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60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E98" w:rsidRDefault="00E52E98" w:rsidP="00E52E98">
            <w:pPr>
              <w:spacing w:line="240" w:lineRule="exact"/>
              <w:jc w:val="left"/>
            </w:pPr>
            <w:r>
              <w:rPr>
                <w:rFonts w:hint="eastAsia"/>
              </w:rPr>
              <w:t>□児童発達支援</w:t>
            </w:r>
          </w:p>
          <w:p w:rsidR="00E52E98" w:rsidRDefault="00E52E98" w:rsidP="00E52E98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（肢体不自由のある児童に対して治療を行うものを除く）</w:t>
            </w:r>
          </w:p>
        </w:tc>
        <w:tc>
          <w:tcPr>
            <w:tcW w:w="479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98" w:rsidRDefault="00E52E98" w:rsidP="00E52E98">
            <w:pPr>
              <w:spacing w:line="280" w:lineRule="exact"/>
              <w:jc w:val="center"/>
            </w:pPr>
            <w:bookmarkStart w:id="0" w:name="_GoBack"/>
            <w:bookmarkEnd w:id="0"/>
          </w:p>
        </w:tc>
      </w:tr>
      <w:tr w:rsidR="00E52E98" w:rsidTr="00E52E98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E98" w:rsidRDefault="00E52E98" w:rsidP="00E52E98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8" w:rsidRDefault="00E52E98" w:rsidP="00E52E98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□児童発達支援</w:t>
            </w:r>
          </w:p>
          <w:p w:rsidR="00E52E98" w:rsidRDefault="00E52E98" w:rsidP="00E52E98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（肢体不自由のある児童に対して治療を行うものに限る）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98" w:rsidRDefault="00E52E98" w:rsidP="00E52E98">
            <w:pPr>
              <w:spacing w:line="280" w:lineRule="exact"/>
              <w:rPr>
                <w:w w:val="66"/>
              </w:rPr>
            </w:pPr>
          </w:p>
        </w:tc>
      </w:tr>
      <w:tr w:rsidR="00671F69" w:rsidTr="00E52E98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F69" w:rsidRDefault="00671F6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</w:rPr>
              <w:t>□放課後等デイサービス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spacing w:line="280" w:lineRule="exact"/>
              <w:rPr>
                <w:w w:val="80"/>
              </w:rPr>
            </w:pPr>
          </w:p>
        </w:tc>
      </w:tr>
      <w:tr w:rsidR="00671F69" w:rsidTr="00E52E98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F69" w:rsidRDefault="00671F6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240" w:lineRule="exact"/>
            </w:pPr>
            <w:r>
              <w:rPr>
                <w:rFonts w:hint="eastAsia"/>
              </w:rPr>
              <w:t>□居宅訪問型児童発達支援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69" w:rsidRDefault="00671F69">
            <w:pPr>
              <w:spacing w:line="280" w:lineRule="exact"/>
              <w:rPr>
                <w:w w:val="80"/>
              </w:rPr>
            </w:pPr>
          </w:p>
        </w:tc>
      </w:tr>
      <w:tr w:rsidR="00671F69" w:rsidTr="00E52E98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1F69" w:rsidRDefault="00671F6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9" w:rsidRDefault="00EB251C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</w:rPr>
              <w:t>□保育所等訪問支援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F69" w:rsidRDefault="00671F69">
            <w:pPr>
              <w:spacing w:line="280" w:lineRule="exact"/>
              <w:rPr>
                <w:w w:val="80"/>
              </w:rPr>
            </w:pPr>
          </w:p>
        </w:tc>
      </w:tr>
    </w:tbl>
    <w:p w:rsidR="00671F69" w:rsidRDefault="00671F69"/>
    <w:sectPr w:rsidR="00671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6"/>
      <w:pgMar w:top="800" w:right="1134" w:bottom="600" w:left="1134" w:header="851" w:footer="992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1C" w:rsidRDefault="00EB251C">
      <w:pPr>
        <w:spacing w:line="240" w:lineRule="auto"/>
      </w:pPr>
      <w:r>
        <w:separator/>
      </w:r>
    </w:p>
  </w:endnote>
  <w:endnote w:type="continuationSeparator" w:id="0">
    <w:p w:rsidR="00EB251C" w:rsidRDefault="00EB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EB251C">
    <w:pPr>
      <w:pStyle w:val="a4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71F69" w:rsidRDefault="00671F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EB251C">
    <w:pPr>
      <w:pStyle w:val="a4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6"/>
      </w:rPr>
      <w:t>3</w:t>
    </w:r>
    <w:r>
      <w:rPr>
        <w:rFonts w:hint="eastAsia"/>
      </w:rPr>
      <w:fldChar w:fldCharType="end"/>
    </w:r>
  </w:p>
  <w:p w:rsidR="00671F69" w:rsidRDefault="00671F6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671F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1C" w:rsidRDefault="00EB251C">
      <w:pPr>
        <w:spacing w:line="240" w:lineRule="auto"/>
      </w:pPr>
      <w:r>
        <w:separator/>
      </w:r>
    </w:p>
  </w:footnote>
  <w:footnote w:type="continuationSeparator" w:id="0">
    <w:p w:rsidR="00EB251C" w:rsidRDefault="00EB2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671F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671F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69" w:rsidRDefault="00671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71F69"/>
    <w:rsid w:val="00671F69"/>
    <w:rsid w:val="00E17095"/>
    <w:rsid w:val="00E52E98"/>
    <w:rsid w:val="00E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3E3693-2442-4352-9EA3-1DCE71A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厚生省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福祉課　福政室（障害）</cp:lastModifiedBy>
  <cp:revision>6</cp:revision>
  <cp:lastPrinted>2019-05-10T01:24:00Z</cp:lastPrinted>
  <dcterms:created xsi:type="dcterms:W3CDTF">2018-02-28T12:28:00Z</dcterms:created>
  <dcterms:modified xsi:type="dcterms:W3CDTF">2024-05-20T05:34:00Z</dcterms:modified>
</cp:coreProperties>
</file>