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55" w:rsidRPr="00461F16" w:rsidRDefault="00BB7A55" w:rsidP="00BB7A55">
      <w:pPr>
        <w:rPr>
          <w:rFonts w:asciiTheme="majorHAnsi" w:eastAsiaTheme="majorHAnsi" w:hAnsiTheme="majorHAnsi"/>
        </w:rPr>
      </w:pPr>
      <w:r w:rsidRPr="00461F16">
        <w:rPr>
          <w:rFonts w:asciiTheme="majorHAnsi" w:eastAsiaTheme="majorHAnsi" w:hAnsiTheme="majorHAnsi" w:hint="eastAsia"/>
        </w:rPr>
        <w:t>【別紙３】</w:t>
      </w:r>
    </w:p>
    <w:p w:rsidR="00BB7A55" w:rsidRPr="00461F16" w:rsidRDefault="00BB7A55" w:rsidP="00BB7A55">
      <w:pPr>
        <w:jc w:val="center"/>
        <w:rPr>
          <w:rFonts w:asciiTheme="majorHAnsi" w:eastAsiaTheme="majorHAnsi" w:hAnsiTheme="majorHAnsi"/>
          <w:sz w:val="28"/>
        </w:rPr>
      </w:pPr>
      <w:r w:rsidRPr="00461F16">
        <w:rPr>
          <w:rFonts w:asciiTheme="majorHAnsi" w:eastAsiaTheme="majorHAnsi" w:hAnsiTheme="majorHAnsi" w:hint="eastAsia"/>
          <w:sz w:val="28"/>
        </w:rPr>
        <w:t>対話資料</w:t>
      </w:r>
    </w:p>
    <w:p w:rsidR="00BB7A55" w:rsidRDefault="00BB7A55" w:rsidP="00BB7A55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（村上市火葬場整備に向けたサウンディング型市場調査）</w:t>
      </w:r>
    </w:p>
    <w:p w:rsidR="00BB7A55" w:rsidRDefault="00BB7A55" w:rsidP="00BB7A55">
      <w:pPr>
        <w:rPr>
          <w:rFonts w:asciiTheme="majorHAnsi" w:eastAsiaTheme="majorHAnsi" w:hAnsiTheme="majorHAnsi"/>
        </w:rPr>
      </w:pPr>
    </w:p>
    <w:tbl>
      <w:tblPr>
        <w:tblW w:w="854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350"/>
        <w:gridCol w:w="1590"/>
        <w:gridCol w:w="5166"/>
      </w:tblGrid>
      <w:tr w:rsidR="00BB7A55" w:rsidTr="007E5256">
        <w:trPr>
          <w:trHeight w:val="390"/>
        </w:trPr>
        <w:tc>
          <w:tcPr>
            <w:tcW w:w="1785" w:type="dxa"/>
            <w:gridSpan w:val="2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提案者名</w:t>
            </w:r>
          </w:p>
        </w:tc>
        <w:tc>
          <w:tcPr>
            <w:tcW w:w="6756" w:type="dxa"/>
            <w:gridSpan w:val="2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390"/>
        </w:trPr>
        <w:tc>
          <w:tcPr>
            <w:tcW w:w="1785" w:type="dxa"/>
            <w:gridSpan w:val="2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所在地</w:t>
            </w:r>
          </w:p>
        </w:tc>
        <w:tc>
          <w:tcPr>
            <w:tcW w:w="6756" w:type="dxa"/>
            <w:gridSpan w:val="2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900"/>
        </w:trPr>
        <w:tc>
          <w:tcPr>
            <w:tcW w:w="1785" w:type="dxa"/>
            <w:gridSpan w:val="2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グループの場合</w:t>
            </w:r>
          </w:p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の構成団体名</w:t>
            </w:r>
          </w:p>
        </w:tc>
        <w:tc>
          <w:tcPr>
            <w:tcW w:w="6756" w:type="dxa"/>
            <w:gridSpan w:val="2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504"/>
        </w:trPr>
        <w:tc>
          <w:tcPr>
            <w:tcW w:w="17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対話担当者</w:t>
            </w: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502"/>
        </w:trPr>
        <w:tc>
          <w:tcPr>
            <w:tcW w:w="1785" w:type="dxa"/>
            <w:gridSpan w:val="2"/>
            <w:vMerge/>
            <w:shd w:val="clear" w:color="auto" w:fill="DEEAF6" w:themeFill="accent1" w:themeFillTint="33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法人名・部署</w:t>
            </w: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502"/>
        </w:trPr>
        <w:tc>
          <w:tcPr>
            <w:tcW w:w="1785" w:type="dxa"/>
            <w:gridSpan w:val="2"/>
            <w:vMerge/>
            <w:shd w:val="clear" w:color="auto" w:fill="DEEAF6" w:themeFill="accent1" w:themeFillTint="33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502"/>
        </w:trPr>
        <w:tc>
          <w:tcPr>
            <w:tcW w:w="1785" w:type="dxa"/>
            <w:gridSpan w:val="2"/>
            <w:vMerge/>
            <w:shd w:val="clear" w:color="auto" w:fill="DEEAF6" w:themeFill="accent1" w:themeFillTint="33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90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510"/>
        </w:trPr>
        <w:tc>
          <w:tcPr>
            <w:tcW w:w="3375" w:type="dxa"/>
            <w:gridSpan w:val="3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対話出席予定者氏名</w:t>
            </w:r>
          </w:p>
        </w:tc>
        <w:tc>
          <w:tcPr>
            <w:tcW w:w="5166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法人名・所属・役職</w:t>
            </w:r>
          </w:p>
        </w:tc>
      </w:tr>
      <w:tr w:rsidR="00BB7A55" w:rsidTr="007E5256">
        <w:trPr>
          <w:trHeight w:val="480"/>
        </w:trPr>
        <w:tc>
          <w:tcPr>
            <w:tcW w:w="435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2940" w:type="dxa"/>
            <w:gridSpan w:val="2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480"/>
        </w:trPr>
        <w:tc>
          <w:tcPr>
            <w:tcW w:w="435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2940" w:type="dxa"/>
            <w:gridSpan w:val="2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480"/>
        </w:trPr>
        <w:tc>
          <w:tcPr>
            <w:tcW w:w="435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2940" w:type="dxa"/>
            <w:gridSpan w:val="2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480"/>
        </w:trPr>
        <w:tc>
          <w:tcPr>
            <w:tcW w:w="435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2940" w:type="dxa"/>
            <w:gridSpan w:val="2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  <w:tr w:rsidR="00BB7A55" w:rsidTr="007E5256">
        <w:trPr>
          <w:trHeight w:val="480"/>
        </w:trPr>
        <w:tc>
          <w:tcPr>
            <w:tcW w:w="435" w:type="dxa"/>
            <w:shd w:val="clear" w:color="auto" w:fill="DEEAF6" w:themeFill="accent1" w:themeFillTint="33"/>
            <w:vAlign w:val="center"/>
          </w:tcPr>
          <w:p w:rsidR="00BB7A55" w:rsidRDefault="00BB7A55" w:rsidP="007E5256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2940" w:type="dxa"/>
            <w:gridSpan w:val="2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166" w:type="dxa"/>
            <w:vAlign w:val="center"/>
          </w:tcPr>
          <w:p w:rsidR="00BB7A55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</w:tbl>
    <w:p w:rsidR="00BB7A55" w:rsidRDefault="00BB7A55" w:rsidP="00BB7A5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【留意事項】</w:t>
      </w:r>
    </w:p>
    <w:p w:rsidR="00BB7A55" w:rsidRDefault="00BB7A55" w:rsidP="00BB7A55">
      <w:pPr>
        <w:ind w:left="425" w:hangingChars="200" w:hanging="4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１　対話への出席者は、１法人（またはグループ）につき担当者を含めて５名以内としてください。</w:t>
      </w:r>
    </w:p>
    <w:p w:rsidR="00BB7A55" w:rsidRDefault="00BB7A55" w:rsidP="00BB7A55">
      <w:pPr>
        <w:ind w:left="425" w:hangingChars="200" w:hanging="4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２　次頁以降の対話項目・内容について、お答えいただけない項目・内容があっても構いません。その際は、空欄としてください。</w:t>
      </w:r>
    </w:p>
    <w:p w:rsidR="0010244E" w:rsidRDefault="00BB7A55" w:rsidP="0010244E">
      <w:pPr>
        <w:ind w:left="425" w:hangingChars="200" w:hanging="425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３　対話資料の他に別途提案書等を提出いただいても構いません。その場合は、概ねA4版10枚程度としてください。</w:t>
      </w:r>
    </w:p>
    <w:p w:rsidR="0010244E" w:rsidRDefault="0010244E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</w:p>
    <w:p w:rsidR="00BB7A55" w:rsidRDefault="00BB7A55" w:rsidP="00BB7A55">
      <w:pPr>
        <w:ind w:left="485" w:hangingChars="200" w:hanging="485"/>
        <w:rPr>
          <w:rFonts w:asciiTheme="majorHAnsi" w:eastAsiaTheme="majorHAnsi" w:hAnsiTheme="majorHAnsi"/>
          <w:sz w:val="24"/>
        </w:rPr>
      </w:pPr>
      <w:r w:rsidRPr="00CC33DF">
        <w:rPr>
          <w:rFonts w:asciiTheme="majorHAnsi" w:eastAsiaTheme="majorHAnsi" w:hAnsiTheme="majorHAnsi" w:hint="eastAsia"/>
          <w:sz w:val="24"/>
        </w:rPr>
        <w:lastRenderedPageBreak/>
        <w:t>１．参加意欲</w:t>
      </w:r>
    </w:p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8"/>
      </w:tblGrid>
      <w:tr w:rsidR="00BB7A55" w:rsidRPr="00C4273C" w:rsidTr="007E5256">
        <w:trPr>
          <w:trHeight w:val="705"/>
        </w:trPr>
        <w:tc>
          <w:tcPr>
            <w:tcW w:w="8478" w:type="dxa"/>
            <w:shd w:val="clear" w:color="auto" w:fill="DEEAF6" w:themeFill="accent1" w:themeFillTint="33"/>
            <w:vAlign w:val="center"/>
          </w:tcPr>
          <w:p w:rsidR="00BB7A55" w:rsidRPr="00C4273C" w:rsidRDefault="00BB7A55" w:rsidP="007E5256">
            <w:pPr>
              <w:rPr>
                <w:rFonts w:asciiTheme="majorHAnsi" w:eastAsiaTheme="majorHAnsi" w:hAnsiTheme="majorHAnsi"/>
              </w:rPr>
            </w:pPr>
            <w:bookmarkStart w:id="0" w:name="_Hlk133241033"/>
            <w:r w:rsidRPr="00C4273C">
              <w:rPr>
                <w:rFonts w:asciiTheme="majorHAnsi" w:eastAsiaTheme="majorHAnsi" w:hAnsiTheme="majorHAnsi" w:hint="eastAsia"/>
              </w:rPr>
              <w:t xml:space="preserve">　本事業への参加意欲についてお答えください。（１つに○</w:t>
            </w:r>
            <w:r>
              <w:rPr>
                <w:rFonts w:asciiTheme="majorHAnsi" w:eastAsiaTheme="majorHAnsi" w:hAnsiTheme="majorHAnsi" w:hint="eastAsia"/>
              </w:rPr>
              <w:t>を付けてください。</w:t>
            </w:r>
            <w:r w:rsidRPr="00C4273C">
              <w:rPr>
                <w:rFonts w:asciiTheme="majorHAnsi" w:eastAsiaTheme="majorHAnsi" w:hAnsiTheme="majorHAnsi" w:hint="eastAsia"/>
              </w:rPr>
              <w:t>）</w:t>
            </w:r>
          </w:p>
          <w:p w:rsidR="00BB7A55" w:rsidRPr="00C4273C" w:rsidRDefault="00BB7A55" w:rsidP="007E5256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 xml:space="preserve">　また、参加について課題がある場合は、その理由をお答えください。</w:t>
            </w:r>
          </w:p>
        </w:tc>
      </w:tr>
      <w:tr w:rsidR="00BB7A55" w:rsidRPr="00C4273C" w:rsidTr="007E5256">
        <w:trPr>
          <w:trHeight w:val="6065"/>
        </w:trPr>
        <w:tc>
          <w:tcPr>
            <w:tcW w:w="8478" w:type="dxa"/>
            <w:tcBorders>
              <w:bottom w:val="single" w:sz="4" w:space="0" w:color="auto"/>
            </w:tcBorders>
          </w:tcPr>
          <w:p w:rsidR="00BB7A55" w:rsidRPr="00C4273C" w:rsidRDefault="00BB7A55" w:rsidP="007E5256">
            <w:pPr>
              <w:spacing w:line="240" w:lineRule="exact"/>
              <w:rPr>
                <w:rFonts w:asciiTheme="majorHAnsi" w:eastAsiaTheme="majorHAnsi" w:hAnsiTheme="majorHAnsi"/>
              </w:rPr>
            </w:pPr>
            <w:bookmarkStart w:id="1" w:name="_Hlk133240857"/>
          </w:p>
          <w:p w:rsidR="00BB7A55" w:rsidRPr="00C4273C" w:rsidRDefault="00BB7A55" w:rsidP="007E525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積極的に参加したい</w:t>
            </w:r>
          </w:p>
          <w:p w:rsidR="00BB7A55" w:rsidRPr="00C4273C" w:rsidRDefault="00BB7A55" w:rsidP="007E5256">
            <w:pPr>
              <w:spacing w:line="240" w:lineRule="exact"/>
              <w:rPr>
                <w:rFonts w:asciiTheme="majorHAnsi" w:eastAsiaTheme="majorHAnsi" w:hAnsiTheme="majorHAnsi"/>
              </w:rPr>
            </w:pPr>
          </w:p>
          <w:p w:rsidR="00BB7A55" w:rsidRPr="00C4273C" w:rsidRDefault="00BB7A55" w:rsidP="007E525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参加したい</w:t>
            </w:r>
          </w:p>
          <w:p w:rsidR="00BB7A55" w:rsidRPr="00C4273C" w:rsidRDefault="00BB7A55" w:rsidP="007E5256">
            <w:pPr>
              <w:pStyle w:val="a3"/>
              <w:spacing w:line="240" w:lineRule="exact"/>
              <w:ind w:left="850"/>
              <w:rPr>
                <w:rFonts w:asciiTheme="majorHAnsi" w:eastAsiaTheme="majorHAnsi" w:hAnsiTheme="majorHAnsi"/>
              </w:rPr>
            </w:pPr>
          </w:p>
          <w:p w:rsidR="00BB7A55" w:rsidRPr="00C4273C" w:rsidRDefault="00BB7A55" w:rsidP="007E525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条件によっては、参加を検討したい</w:t>
            </w:r>
          </w:p>
          <w:p w:rsidR="00BB7A55" w:rsidRPr="00C4273C" w:rsidRDefault="00BB7A55" w:rsidP="007E5256">
            <w:pPr>
              <w:pStyle w:val="a3"/>
              <w:spacing w:line="240" w:lineRule="exact"/>
              <w:ind w:left="850"/>
              <w:rPr>
                <w:rFonts w:asciiTheme="majorHAnsi" w:eastAsiaTheme="majorHAnsi" w:hAnsiTheme="majorHAnsi"/>
              </w:rPr>
            </w:pPr>
          </w:p>
          <w:p w:rsidR="00BB7A55" w:rsidRPr="00C4273C" w:rsidRDefault="00BB7A55" w:rsidP="007E525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参加できない</w:t>
            </w:r>
          </w:p>
          <w:p w:rsidR="00BB7A55" w:rsidRPr="00C4273C" w:rsidRDefault="00BB7A55" w:rsidP="007E5256">
            <w:pPr>
              <w:pStyle w:val="a3"/>
              <w:spacing w:line="240" w:lineRule="exact"/>
              <w:ind w:left="850"/>
              <w:rPr>
                <w:rFonts w:asciiTheme="majorHAnsi" w:eastAsiaTheme="majorHAnsi" w:hAnsiTheme="majorHAnsi"/>
              </w:rPr>
            </w:pPr>
          </w:p>
          <w:p w:rsidR="00BB7A55" w:rsidRPr="00C4273C" w:rsidRDefault="00BB7A55" w:rsidP="007E5256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その他（具体的な理由をお書きください）</w:t>
            </w:r>
          </w:p>
          <w:p w:rsidR="00BB7A55" w:rsidRPr="00C4273C" w:rsidRDefault="00BB7A55" w:rsidP="007E5256">
            <w:pPr>
              <w:spacing w:line="240" w:lineRule="exact"/>
              <w:rPr>
                <w:rFonts w:asciiTheme="majorHAnsi" w:eastAsiaTheme="majorHAnsi" w:hAnsiTheme="majorHAnsi"/>
              </w:rPr>
            </w:pPr>
          </w:p>
          <w:p w:rsidR="00BB7A55" w:rsidRPr="00C4273C" w:rsidRDefault="00BB7A55" w:rsidP="007E5256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71664" wp14:editId="5A52DA63">
                      <wp:simplePos x="0" y="0"/>
                      <wp:positionH relativeFrom="column">
                        <wp:posOffset>117546</wp:posOffset>
                      </wp:positionH>
                      <wp:positionV relativeFrom="paragraph">
                        <wp:posOffset>367208</wp:posOffset>
                      </wp:positionV>
                      <wp:extent cx="5034337" cy="1171254"/>
                      <wp:effectExtent l="0" t="0" r="13970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4337" cy="117125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D123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.25pt;margin-top:28.9pt;width:396.4pt;height:9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C4273C">
              <w:rPr>
                <w:rFonts w:asciiTheme="majorHAnsi" w:eastAsiaTheme="majorHAnsi" w:hAnsiTheme="majorHAnsi" w:hint="eastAsia"/>
              </w:rPr>
              <w:t xml:space="preserve">　理由</w:t>
            </w:r>
          </w:p>
        </w:tc>
      </w:tr>
      <w:bookmarkEnd w:id="0"/>
      <w:bookmarkEnd w:id="1"/>
    </w:tbl>
    <w:p w:rsidR="00BB7A55" w:rsidRPr="00C4273C" w:rsidRDefault="00BB7A55" w:rsidP="00BB7A55">
      <w:pPr>
        <w:spacing w:line="240" w:lineRule="exact"/>
        <w:ind w:left="425" w:hangingChars="200" w:hanging="425"/>
        <w:rPr>
          <w:rFonts w:asciiTheme="majorHAnsi" w:eastAsiaTheme="majorHAnsi" w:hAnsiTheme="majorHAnsi"/>
        </w:rPr>
      </w:pPr>
    </w:p>
    <w:p w:rsidR="00BB7A55" w:rsidRPr="00C4273C" w:rsidRDefault="00BB7A55" w:rsidP="00BB7A55">
      <w:pPr>
        <w:ind w:left="485" w:hangingChars="200" w:hanging="485"/>
        <w:rPr>
          <w:rFonts w:asciiTheme="majorHAnsi" w:eastAsiaTheme="majorHAnsi" w:hAnsiTheme="majorHAnsi"/>
          <w:sz w:val="24"/>
        </w:rPr>
      </w:pPr>
      <w:r w:rsidRPr="00C4273C">
        <w:rPr>
          <w:rFonts w:asciiTheme="majorHAnsi" w:eastAsiaTheme="majorHAnsi" w:hAnsiTheme="majorHAnsi" w:hint="eastAsia"/>
          <w:sz w:val="24"/>
        </w:rPr>
        <w:t>２．</w:t>
      </w:r>
      <w:r>
        <w:rPr>
          <w:rFonts w:asciiTheme="majorHAnsi" w:eastAsiaTheme="majorHAnsi" w:hAnsiTheme="majorHAnsi" w:hint="eastAsia"/>
          <w:sz w:val="24"/>
        </w:rPr>
        <w:t>整備</w:t>
      </w:r>
      <w:r w:rsidRPr="00C4273C">
        <w:rPr>
          <w:rFonts w:asciiTheme="majorHAnsi" w:eastAsiaTheme="majorHAnsi" w:hAnsiTheme="majorHAnsi" w:hint="eastAsia"/>
          <w:sz w:val="24"/>
        </w:rPr>
        <w:t>計画</w:t>
      </w:r>
    </w:p>
    <w:tbl>
      <w:tblPr>
        <w:tblW w:w="851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BB7A55" w:rsidRPr="00C4273C" w:rsidTr="007E5256">
        <w:trPr>
          <w:trHeight w:val="786"/>
        </w:trPr>
        <w:tc>
          <w:tcPr>
            <w:tcW w:w="8511" w:type="dxa"/>
            <w:shd w:val="clear" w:color="auto" w:fill="DEEAF6" w:themeFill="accent1" w:themeFillTint="33"/>
          </w:tcPr>
          <w:p w:rsidR="00BB7A55" w:rsidRPr="00C4273C" w:rsidRDefault="00BB7A55" w:rsidP="007E5256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 xml:space="preserve">　基本プラン、</w:t>
            </w:r>
            <w:r>
              <w:rPr>
                <w:rFonts w:asciiTheme="majorHAnsi" w:eastAsiaTheme="majorHAnsi" w:hAnsiTheme="majorHAnsi" w:hint="eastAsia"/>
              </w:rPr>
              <w:t>造成工事、</w:t>
            </w:r>
            <w:r w:rsidRPr="00C4273C">
              <w:rPr>
                <w:rFonts w:asciiTheme="majorHAnsi" w:eastAsiaTheme="majorHAnsi" w:hAnsiTheme="majorHAnsi" w:hint="eastAsia"/>
              </w:rPr>
              <w:t>工期（整備スケジュール）、概算予算等、ご意見をお聞かせください。</w:t>
            </w:r>
          </w:p>
        </w:tc>
      </w:tr>
      <w:tr w:rsidR="00BB7A55" w:rsidRPr="00C4273C" w:rsidTr="00F527B3">
        <w:trPr>
          <w:trHeight w:val="3520"/>
        </w:trPr>
        <w:tc>
          <w:tcPr>
            <w:tcW w:w="8511" w:type="dxa"/>
          </w:tcPr>
          <w:p w:rsidR="00BB7A55" w:rsidRPr="00C4273C" w:rsidRDefault="00BB7A55" w:rsidP="007E5256">
            <w:pPr>
              <w:rPr>
                <w:rFonts w:asciiTheme="majorHAnsi" w:eastAsiaTheme="majorHAnsi" w:hAnsiTheme="majorHAnsi"/>
              </w:rPr>
            </w:pPr>
          </w:p>
        </w:tc>
      </w:tr>
    </w:tbl>
    <w:p w:rsidR="00BB7A55" w:rsidRPr="00C4273C" w:rsidRDefault="00F527B3" w:rsidP="00F527B3">
      <w:pPr>
        <w:widowControl/>
        <w:jc w:val="lef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/>
          <w:sz w:val="24"/>
        </w:rPr>
        <w:br w:type="page"/>
      </w:r>
      <w:r w:rsidR="00BB7A55" w:rsidRPr="00C4273C">
        <w:rPr>
          <w:rFonts w:asciiTheme="majorHAnsi" w:eastAsiaTheme="majorHAnsi" w:hAnsiTheme="majorHAnsi" w:hint="eastAsia"/>
          <w:sz w:val="24"/>
        </w:rPr>
        <w:lastRenderedPageBreak/>
        <w:t>３．官民連携（PPP/PFI）の導入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3"/>
      </w:tblGrid>
      <w:tr w:rsidR="00BB7A55" w:rsidRPr="00C4273C" w:rsidTr="007E5256">
        <w:trPr>
          <w:trHeight w:val="689"/>
        </w:trPr>
        <w:tc>
          <w:tcPr>
            <w:tcW w:w="8413" w:type="dxa"/>
            <w:shd w:val="clear" w:color="auto" w:fill="DEEAF6" w:themeFill="accent1" w:themeFillTint="33"/>
          </w:tcPr>
          <w:p w:rsidR="00BB7A55" w:rsidRPr="00C4273C" w:rsidRDefault="00BB7A55" w:rsidP="007E5256">
            <w:pPr>
              <w:ind w:firstLineChars="100" w:firstLine="213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>官民連携（PPP/PFI）への参加意欲についてお答えください。（１つに○）</w:t>
            </w:r>
          </w:p>
          <w:p w:rsidR="00BB7A55" w:rsidRPr="00C4273C" w:rsidRDefault="00BB7A55" w:rsidP="007E5256">
            <w:pPr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</w:rPr>
              <w:t xml:space="preserve">　また、参加について課題がある場合は、その理由をお答えください。</w:t>
            </w:r>
          </w:p>
        </w:tc>
      </w:tr>
      <w:tr w:rsidR="00BB7A55" w:rsidRPr="00C4273C" w:rsidTr="007E5256">
        <w:trPr>
          <w:trHeight w:val="6341"/>
        </w:trPr>
        <w:tc>
          <w:tcPr>
            <w:tcW w:w="8413" w:type="dxa"/>
          </w:tcPr>
          <w:p w:rsidR="00BB7A55" w:rsidRPr="00C4273C" w:rsidRDefault="00BB7A55" w:rsidP="007E5256">
            <w:pPr>
              <w:spacing w:line="240" w:lineRule="exact"/>
              <w:rPr>
                <w:rFonts w:asciiTheme="majorHAnsi" w:eastAsiaTheme="majorHAnsi" w:hAnsiTheme="majorHAnsi"/>
              </w:rPr>
            </w:pPr>
          </w:p>
          <w:p w:rsidR="00BB7A55" w:rsidRPr="002D2EBF" w:rsidRDefault="00BB7A55" w:rsidP="007E5256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2D2EBF">
              <w:rPr>
                <w:rFonts w:asciiTheme="majorHAnsi" w:eastAsiaTheme="majorHAnsi" w:hAnsiTheme="majorHAnsi" w:hint="eastAsia"/>
              </w:rPr>
              <w:t>積極的に参加したい</w:t>
            </w:r>
          </w:p>
          <w:p w:rsidR="00BB7A55" w:rsidRPr="00C4273C" w:rsidRDefault="00BB7A55" w:rsidP="007E5256">
            <w:pPr>
              <w:spacing w:line="240" w:lineRule="exact"/>
              <w:rPr>
                <w:rFonts w:asciiTheme="majorHAnsi" w:eastAsiaTheme="majorHAnsi" w:hAnsiTheme="majorHAnsi"/>
              </w:rPr>
            </w:pPr>
          </w:p>
          <w:p w:rsidR="00BB7A55" w:rsidRDefault="00BB7A55" w:rsidP="007E5256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2D2EBF">
              <w:rPr>
                <w:rFonts w:asciiTheme="majorHAnsi" w:eastAsiaTheme="majorHAnsi" w:hAnsiTheme="majorHAnsi" w:hint="eastAsia"/>
              </w:rPr>
              <w:t>参加したい</w:t>
            </w:r>
          </w:p>
          <w:p w:rsidR="00BB7A55" w:rsidRPr="002D2EBF" w:rsidRDefault="00BB7A55" w:rsidP="007E5256">
            <w:pPr>
              <w:pStyle w:val="a3"/>
              <w:ind w:left="850"/>
              <w:rPr>
                <w:rFonts w:asciiTheme="majorHAnsi" w:eastAsiaTheme="majorHAnsi" w:hAnsiTheme="majorHAnsi"/>
              </w:rPr>
            </w:pPr>
          </w:p>
          <w:p w:rsidR="00BB7A55" w:rsidRDefault="00BB7A55" w:rsidP="007E5256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2D2EBF">
              <w:rPr>
                <w:rFonts w:asciiTheme="majorHAnsi" w:eastAsiaTheme="majorHAnsi" w:hAnsiTheme="majorHAnsi" w:hint="eastAsia"/>
              </w:rPr>
              <w:t>条件によっては、参加を検討したい</w:t>
            </w:r>
          </w:p>
          <w:p w:rsidR="00BB7A55" w:rsidRPr="002D2EBF" w:rsidRDefault="00BB7A55" w:rsidP="007E5256">
            <w:pPr>
              <w:pStyle w:val="a3"/>
              <w:ind w:left="850"/>
              <w:rPr>
                <w:rFonts w:asciiTheme="majorHAnsi" w:eastAsiaTheme="majorHAnsi" w:hAnsiTheme="majorHAnsi"/>
              </w:rPr>
            </w:pPr>
          </w:p>
          <w:p w:rsidR="00BB7A55" w:rsidRDefault="00BB7A55" w:rsidP="007E5256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2D2EBF">
              <w:rPr>
                <w:rFonts w:asciiTheme="majorHAnsi" w:eastAsiaTheme="majorHAnsi" w:hAnsiTheme="majorHAnsi" w:hint="eastAsia"/>
              </w:rPr>
              <w:t>参加できない</w:t>
            </w:r>
          </w:p>
          <w:p w:rsidR="00BB7A55" w:rsidRPr="002D2EBF" w:rsidRDefault="00BB7A55" w:rsidP="007E5256">
            <w:pPr>
              <w:pStyle w:val="a3"/>
              <w:ind w:left="850"/>
              <w:rPr>
                <w:rFonts w:asciiTheme="majorHAnsi" w:eastAsiaTheme="majorHAnsi" w:hAnsiTheme="majorHAnsi"/>
              </w:rPr>
            </w:pPr>
          </w:p>
          <w:p w:rsidR="00BB7A55" w:rsidRPr="002D2EBF" w:rsidRDefault="00BB7A55" w:rsidP="007E5256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HAnsi" w:eastAsiaTheme="majorHAnsi" w:hAnsiTheme="majorHAnsi"/>
              </w:rPr>
            </w:pPr>
            <w:r w:rsidRPr="002D2EBF">
              <w:rPr>
                <w:rFonts w:asciiTheme="majorHAnsi" w:eastAsiaTheme="majorHAnsi" w:hAnsiTheme="majorHAnsi" w:hint="eastAsia"/>
              </w:rPr>
              <w:t>その他（具体的な理由をお書きください）</w:t>
            </w:r>
          </w:p>
          <w:p w:rsidR="00BB7A55" w:rsidRPr="002D2EBF" w:rsidRDefault="00BB7A55" w:rsidP="007E5256">
            <w:pPr>
              <w:spacing w:line="240" w:lineRule="exact"/>
              <w:rPr>
                <w:rFonts w:asciiTheme="majorHAnsi" w:eastAsiaTheme="majorHAnsi" w:hAnsiTheme="majorHAnsi"/>
              </w:rPr>
            </w:pPr>
          </w:p>
          <w:p w:rsidR="00BB7A55" w:rsidRPr="00C4273C" w:rsidRDefault="00BB7A55" w:rsidP="007E5256">
            <w:pPr>
              <w:ind w:firstLineChars="100" w:firstLine="213"/>
              <w:rPr>
                <w:rFonts w:asciiTheme="majorHAnsi" w:eastAsiaTheme="majorHAnsi" w:hAnsiTheme="majorHAnsi"/>
              </w:rPr>
            </w:pPr>
            <w:r w:rsidRPr="00C4273C">
              <w:rPr>
                <w:rFonts w:asciiTheme="majorHAnsi" w:eastAsiaTheme="majorHAnsi" w:hAnsiTheme="majorHAnsi"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0DC8F" wp14:editId="4B6A368F">
                      <wp:simplePos x="0" y="0"/>
                      <wp:positionH relativeFrom="column">
                        <wp:posOffset>117546</wp:posOffset>
                      </wp:positionH>
                      <wp:positionV relativeFrom="paragraph">
                        <wp:posOffset>367208</wp:posOffset>
                      </wp:positionV>
                      <wp:extent cx="5034337" cy="1171254"/>
                      <wp:effectExtent l="0" t="0" r="1397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4337" cy="117125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09C32" id="大かっこ 6" o:spid="_x0000_s1026" type="#_x0000_t185" style="position:absolute;left:0;text-align:left;margin-left:9.25pt;margin-top:28.9pt;width:396.4pt;height:9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C4273C">
              <w:rPr>
                <w:rFonts w:asciiTheme="majorHAnsi" w:eastAsiaTheme="majorHAnsi" w:hAnsiTheme="majorHAnsi" w:hint="eastAsia"/>
              </w:rPr>
              <w:t xml:space="preserve">　理由</w:t>
            </w:r>
          </w:p>
        </w:tc>
      </w:tr>
    </w:tbl>
    <w:p w:rsidR="00BB7A55" w:rsidRPr="00C4273C" w:rsidRDefault="00BB7A55" w:rsidP="00BB7A55">
      <w:pPr>
        <w:spacing w:line="240" w:lineRule="exact"/>
        <w:ind w:left="425" w:hangingChars="200" w:hanging="425"/>
        <w:rPr>
          <w:rFonts w:asciiTheme="majorHAnsi" w:eastAsiaTheme="majorHAnsi" w:hAnsiTheme="majorHAnsi"/>
        </w:rPr>
      </w:pPr>
    </w:p>
    <w:p w:rsidR="00BB7A55" w:rsidRDefault="00BB7A55" w:rsidP="00BB7A55">
      <w:pPr>
        <w:ind w:left="485" w:hangingChars="200" w:hanging="485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６　その他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BB7A55" w:rsidTr="007E5256">
        <w:trPr>
          <w:trHeight w:val="855"/>
        </w:trPr>
        <w:tc>
          <w:tcPr>
            <w:tcW w:w="8415" w:type="dxa"/>
            <w:shd w:val="clear" w:color="auto" w:fill="DEEAF6" w:themeFill="accent1" w:themeFillTint="33"/>
          </w:tcPr>
          <w:p w:rsidR="00BB7A55" w:rsidRDefault="00BB7A55" w:rsidP="007E5256">
            <w:pPr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 xml:space="preserve">　火葬場整備等における施工実績、市内企業・団体との連携等、お聞かせください。</w:t>
            </w:r>
          </w:p>
        </w:tc>
      </w:tr>
      <w:tr w:rsidR="00BB7A55" w:rsidTr="00F527B3">
        <w:trPr>
          <w:trHeight w:val="2950"/>
        </w:trPr>
        <w:tc>
          <w:tcPr>
            <w:tcW w:w="8415" w:type="dxa"/>
          </w:tcPr>
          <w:p w:rsidR="00BB7A55" w:rsidRDefault="00BB7A55" w:rsidP="007E5256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</w:tbl>
    <w:p w:rsidR="00F527B3" w:rsidRDefault="00F527B3" w:rsidP="00BB7A55">
      <w:pPr>
        <w:ind w:left="485" w:hangingChars="200" w:hanging="485"/>
        <w:rPr>
          <w:rFonts w:asciiTheme="majorHAnsi" w:eastAsiaTheme="majorHAnsi" w:hAnsiTheme="majorHAnsi"/>
          <w:sz w:val="24"/>
        </w:rPr>
      </w:pPr>
    </w:p>
    <w:p w:rsidR="00BB7A55" w:rsidRDefault="00BB7A55" w:rsidP="00BB7A55">
      <w:pPr>
        <w:ind w:left="485" w:hangingChars="200" w:hanging="485"/>
        <w:rPr>
          <w:rFonts w:asciiTheme="majorHAnsi" w:eastAsiaTheme="majorHAnsi" w:hAnsiTheme="majorHAnsi"/>
          <w:sz w:val="24"/>
        </w:rPr>
      </w:pPr>
      <w:bookmarkStart w:id="2" w:name="_GoBack"/>
      <w:bookmarkEnd w:id="2"/>
      <w:r>
        <w:rPr>
          <w:rFonts w:asciiTheme="majorHAnsi" w:eastAsiaTheme="majorHAnsi" w:hAnsiTheme="majorHAnsi" w:hint="eastAsia"/>
          <w:sz w:val="24"/>
        </w:rPr>
        <w:lastRenderedPageBreak/>
        <w:t>７　自由意見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BB7A55" w:rsidTr="007E5256">
        <w:trPr>
          <w:trHeight w:val="8896"/>
        </w:trPr>
        <w:tc>
          <w:tcPr>
            <w:tcW w:w="8445" w:type="dxa"/>
          </w:tcPr>
          <w:p w:rsidR="00BB7A55" w:rsidRDefault="00BB7A55" w:rsidP="007E5256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</w:tbl>
    <w:p w:rsidR="00BB7A55" w:rsidRPr="00CC33DF" w:rsidRDefault="00BB7A55" w:rsidP="00BB7A55">
      <w:pPr>
        <w:ind w:left="485" w:hangingChars="200" w:hanging="485"/>
        <w:rPr>
          <w:rFonts w:asciiTheme="majorHAnsi" w:eastAsiaTheme="majorHAnsi" w:hAnsiTheme="majorHAnsi"/>
          <w:sz w:val="24"/>
        </w:rPr>
      </w:pPr>
    </w:p>
    <w:p w:rsidR="00E746A0" w:rsidRDefault="0010244E"/>
    <w:sectPr w:rsidR="00E746A0" w:rsidSect="00D95FE3">
      <w:pgSz w:w="11906" w:h="16838" w:code="9"/>
      <w:pgMar w:top="1418" w:right="1701" w:bottom="1418" w:left="1701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5E8"/>
    <w:multiLevelType w:val="hybridMultilevel"/>
    <w:tmpl w:val="C24A1D34"/>
    <w:lvl w:ilvl="0" w:tplc="97EE1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96324"/>
    <w:multiLevelType w:val="hybridMultilevel"/>
    <w:tmpl w:val="1C7078B8"/>
    <w:lvl w:ilvl="0" w:tplc="AF96936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55"/>
    <w:rsid w:val="0010244E"/>
    <w:rsid w:val="002E60EA"/>
    <w:rsid w:val="006D6DA0"/>
    <w:rsid w:val="007A5D96"/>
    <w:rsid w:val="00A1744A"/>
    <w:rsid w:val="00BB7A55"/>
    <w:rsid w:val="00DC2295"/>
    <w:rsid w:val="00F5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24FD2"/>
  <w15:chartTrackingRefBased/>
  <w15:docId w15:val="{D2D2E685-A8AA-4007-9E90-CB59666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55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豊</dc:creator>
  <cp:keywords/>
  <dc:description/>
  <cp:lastModifiedBy>齋藤　豊</cp:lastModifiedBy>
  <cp:revision>6</cp:revision>
  <dcterms:created xsi:type="dcterms:W3CDTF">2024-09-05T01:18:00Z</dcterms:created>
  <dcterms:modified xsi:type="dcterms:W3CDTF">2024-09-05T01:44:00Z</dcterms:modified>
</cp:coreProperties>
</file>